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C72E6" w14:textId="1148AB9E" w:rsidR="00362A6B" w:rsidRPr="00714BA3" w:rsidRDefault="00362A6B" w:rsidP="00714BA3">
      <w:pPr>
        <w:pStyle w:val="a8"/>
        <w:rPr>
          <w:rStyle w:val="c10"/>
          <w:rFonts w:ascii="Bookman Old Style" w:hAnsi="Bookman Old Style" w:cs="Times New Roman"/>
          <w:b/>
          <w:bCs/>
          <w:i w:val="0"/>
          <w:iCs w:val="0"/>
          <w:color w:val="222222"/>
          <w:sz w:val="28"/>
          <w:szCs w:val="28"/>
          <w:shd w:val="clear" w:color="auto" w:fill="FFFFFF"/>
        </w:rPr>
      </w:pPr>
      <w:r w:rsidRPr="00714BA3">
        <w:rPr>
          <w:rFonts w:ascii="Bookman Old Style" w:hAnsi="Bookman Old Style"/>
          <w:b/>
          <w:bCs/>
          <w:i w:val="0"/>
          <w:iCs w:val="0"/>
        </w:rPr>
        <w:t>ФОРМИРОВАНИЕ ЭКОЛОГИЧЕСКОЙ КУЛЬТУРЫ ДОШКОЛЬНИКОВ ПОСРЕДСТВОМ ЭКОЛОГИЧЕСКОЙ ТРОПЫ</w:t>
      </w:r>
    </w:p>
    <w:p w14:paraId="7964FE8C" w14:textId="77777777" w:rsidR="004B1900" w:rsidRPr="00714BA3" w:rsidRDefault="004B1900" w:rsidP="00714BA3">
      <w:pPr>
        <w:pStyle w:val="c0"/>
        <w:shd w:val="clear" w:color="auto" w:fill="FFFFFF"/>
        <w:tabs>
          <w:tab w:val="left" w:pos="599"/>
        </w:tabs>
        <w:spacing w:before="0" w:beforeAutospacing="0" w:after="120" w:afterAutospacing="0"/>
        <w:ind w:firstLine="322"/>
        <w:jc w:val="both"/>
        <w:rPr>
          <w:color w:val="000000"/>
          <w:sz w:val="28"/>
          <w:szCs w:val="28"/>
          <w:shd w:val="clear" w:color="auto" w:fill="FFFFFF"/>
        </w:rPr>
      </w:pPr>
      <w:r w:rsidRPr="00714BA3">
        <w:rPr>
          <w:color w:val="000000"/>
          <w:sz w:val="28"/>
          <w:szCs w:val="28"/>
          <w:shd w:val="clear" w:color="auto" w:fill="FFFFFF"/>
        </w:rPr>
        <w:t>Особую роль в экологическом образовании и воспитании занимает период дошкольного детства, когда закладываются основы мировоззрения человека, формируется его отношение к окружающему миру. В дошкольном возрасте происходят значимые изменения в познавательной сфере ребенка. Образный характер мышления, специфичный для дошкольного возраста, определяется тем, что ребенок устанавливает связи и отношения между предметами, прежде всего, на основе непосредственных впечатлений.</w:t>
      </w:r>
    </w:p>
    <w:p w14:paraId="6CC52E44" w14:textId="1B7906B8" w:rsidR="004B1900" w:rsidRPr="00714BA3" w:rsidRDefault="004B1900" w:rsidP="00714BA3">
      <w:pPr>
        <w:pStyle w:val="c0"/>
        <w:shd w:val="clear" w:color="auto" w:fill="FFFFFF"/>
        <w:tabs>
          <w:tab w:val="left" w:pos="599"/>
        </w:tabs>
        <w:spacing w:before="0" w:beforeAutospacing="0" w:after="120" w:afterAutospacing="0"/>
        <w:ind w:firstLine="322"/>
        <w:jc w:val="both"/>
        <w:rPr>
          <w:color w:val="000000"/>
          <w:sz w:val="28"/>
          <w:szCs w:val="28"/>
          <w:shd w:val="clear" w:color="auto" w:fill="FFFFFF"/>
        </w:rPr>
      </w:pPr>
      <w:r w:rsidRPr="00714BA3">
        <w:rPr>
          <w:color w:val="000000"/>
          <w:sz w:val="28"/>
          <w:szCs w:val="28"/>
          <w:shd w:val="clear" w:color="auto" w:fill="FFFFFF"/>
        </w:rPr>
        <w:t xml:space="preserve">Одной из интересных форм работы по экологическому воспитанию дошкольников является организация экологической тропы - учебного специально оборудованного маршрута на природе. Создание экологической тропы в современной практике экологического воспитания в </w:t>
      </w:r>
      <w:r w:rsidR="00714BA3" w:rsidRPr="00714BA3">
        <w:rPr>
          <w:color w:val="000000"/>
          <w:sz w:val="28"/>
          <w:szCs w:val="28"/>
          <w:shd w:val="clear" w:color="auto" w:fill="FFFFFF"/>
        </w:rPr>
        <w:t>ДОУ способствует</w:t>
      </w:r>
      <w:r w:rsidRPr="00714BA3">
        <w:rPr>
          <w:color w:val="000000"/>
          <w:sz w:val="28"/>
          <w:szCs w:val="28"/>
          <w:shd w:val="clear" w:color="auto" w:fill="FFFFFF"/>
        </w:rPr>
        <w:t xml:space="preserve"> повышению научного уровня дошкольного образования. Знания, полученные детьми во время занятий на экологической тропе, служат важным дополнением к знаниям, полученным на занятиях. Главное состоит в том, что дети овладевают умением применять на практике разные знания в комплексе.</w:t>
      </w:r>
    </w:p>
    <w:p w14:paraId="2B7E1DDE" w14:textId="77777777" w:rsidR="004B1900" w:rsidRPr="00714BA3" w:rsidRDefault="004B1900" w:rsidP="00714BA3">
      <w:pPr>
        <w:pStyle w:val="c0"/>
        <w:shd w:val="clear" w:color="auto" w:fill="FFFFFF"/>
        <w:tabs>
          <w:tab w:val="left" w:pos="599"/>
        </w:tabs>
        <w:spacing w:before="0" w:beforeAutospacing="0" w:after="120" w:afterAutospacing="0"/>
        <w:ind w:firstLine="322"/>
        <w:jc w:val="both"/>
        <w:rPr>
          <w:color w:val="000000"/>
          <w:sz w:val="28"/>
          <w:szCs w:val="28"/>
          <w:shd w:val="clear" w:color="auto" w:fill="FFFFFF"/>
        </w:rPr>
      </w:pPr>
      <w:r w:rsidRPr="00714BA3">
        <w:rPr>
          <w:color w:val="000000"/>
          <w:sz w:val="28"/>
          <w:szCs w:val="28"/>
          <w:shd w:val="clear" w:color="auto" w:fill="FFFFFF"/>
        </w:rPr>
        <w:t>На экологической тропе обучение и воспитание объединяются в единый взаимосвязанный процесс. Помимо приобретения знаний о природной среде, дошкольники знакомятся здесь с этическими и правовыми нормами, связанными с природопользованием. На экологической тропе создаются условия для сочетания мысли, чувства и действия, что необходимо для воспитания убеждений личности, ее мировоззрения.</w:t>
      </w:r>
    </w:p>
    <w:p w14:paraId="204C9821" w14:textId="77777777" w:rsidR="004B1900" w:rsidRPr="00714BA3" w:rsidRDefault="004B1900" w:rsidP="00714BA3">
      <w:pPr>
        <w:pStyle w:val="c0"/>
        <w:shd w:val="clear" w:color="auto" w:fill="FFFFFF"/>
        <w:tabs>
          <w:tab w:val="left" w:pos="599"/>
        </w:tabs>
        <w:spacing w:before="0" w:beforeAutospacing="0" w:after="120" w:afterAutospacing="0"/>
        <w:ind w:firstLine="322"/>
        <w:jc w:val="both"/>
        <w:rPr>
          <w:color w:val="000000"/>
          <w:sz w:val="28"/>
          <w:szCs w:val="28"/>
          <w:shd w:val="clear" w:color="auto" w:fill="FFFFFF"/>
        </w:rPr>
      </w:pPr>
      <w:r w:rsidRPr="00714BA3">
        <w:rPr>
          <w:color w:val="000000"/>
          <w:sz w:val="28"/>
          <w:szCs w:val="28"/>
          <w:shd w:val="clear" w:color="auto" w:fill="FFFFFF"/>
        </w:rPr>
        <w:t>Работа на тропе способствует воспитанию у детей трудолюбия и уважения к труду, укрепляет связь обучения с жизнью, с трудом людей. Дошкольники расширяют свои естественнонаучные знания, а также получают представление об отношении человека к окружающей среде в процессе труда и отдыха. Они развивают в себе способность комплексно оценивать результаты труда, делать прогнозы касательно экологических последствий деятельности человека. Но самым важным проявлением связи обучения с жизнью является участие детей в деятельности по улучшению общего состояния природы в зоне экологической тропы.</w:t>
      </w:r>
    </w:p>
    <w:p w14:paraId="3F888561" w14:textId="3574F298" w:rsidR="0025346B" w:rsidRPr="00714BA3" w:rsidRDefault="004B1900" w:rsidP="00714BA3">
      <w:pPr>
        <w:pStyle w:val="c0"/>
        <w:shd w:val="clear" w:color="auto" w:fill="FFFFFF"/>
        <w:tabs>
          <w:tab w:val="left" w:pos="599"/>
        </w:tabs>
        <w:spacing w:before="0" w:beforeAutospacing="0" w:after="120" w:afterAutospacing="0"/>
        <w:ind w:firstLine="322"/>
        <w:jc w:val="both"/>
        <w:rPr>
          <w:i/>
          <w:iCs/>
          <w:color w:val="000000"/>
          <w:shd w:val="clear" w:color="auto" w:fill="FFFFFF"/>
        </w:rPr>
      </w:pPr>
      <w:r w:rsidRPr="00714BA3">
        <w:rPr>
          <w:color w:val="000000"/>
          <w:sz w:val="28"/>
          <w:szCs w:val="28"/>
          <w:shd w:val="clear" w:color="auto" w:fill="FFFFFF"/>
        </w:rPr>
        <w:t>Таким образом, создание экологической тропы помогает гуманизировать образование. Все знания, умения, навыки, убеждения, чувства, формируемые в ходе занятий на экологической тропе, направлены на решение главной задачи нашего времени – формирование экологической культуры человека. Это обусловливает содержание, методы и формы организации учебно-воспитательного процесса на тропе.</w:t>
      </w:r>
      <w:r w:rsidR="00EF7310" w:rsidRPr="00714BA3">
        <w:rPr>
          <w:color w:val="000000"/>
          <w:sz w:val="28"/>
          <w:szCs w:val="28"/>
          <w:shd w:val="clear" w:color="auto" w:fill="FFFFFF"/>
        </w:rPr>
        <w:tab/>
      </w:r>
    </w:p>
    <w:p w14:paraId="0E9CCCA5" w14:textId="7C0E8552" w:rsidR="00EF7310" w:rsidRPr="00714BA3" w:rsidRDefault="004B1900" w:rsidP="00714BA3">
      <w:pPr>
        <w:pStyle w:val="futurismarkdown-paragraph"/>
        <w:shd w:val="clear" w:color="auto" w:fill="FFFFFF"/>
        <w:tabs>
          <w:tab w:val="left" w:pos="599"/>
        </w:tabs>
        <w:spacing w:before="0" w:beforeAutospacing="0" w:after="120" w:afterAutospacing="0"/>
        <w:ind w:firstLine="322"/>
        <w:jc w:val="both"/>
        <w:rPr>
          <w:sz w:val="28"/>
          <w:szCs w:val="28"/>
        </w:rPr>
      </w:pPr>
      <w:r w:rsidRPr="00714BA3">
        <w:rPr>
          <w:sz w:val="28"/>
          <w:szCs w:val="28"/>
        </w:rPr>
        <w:t>Так что-же такое экологическая тропа на территории детского сада?</w:t>
      </w:r>
    </w:p>
    <w:p w14:paraId="5A08652D" w14:textId="00984AE9" w:rsidR="00EF7310" w:rsidRPr="00714BA3" w:rsidRDefault="00EF7310" w:rsidP="00714BA3">
      <w:pPr>
        <w:shd w:val="clear" w:color="auto" w:fill="FFFFFF"/>
        <w:tabs>
          <w:tab w:val="left" w:pos="599"/>
        </w:tabs>
        <w:spacing w:after="120" w:line="240" w:lineRule="auto"/>
        <w:ind w:firstLine="3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Экологическая тропа</w:t>
      </w:r>
      <w:r w:rsidR="004B1900" w:rsidRPr="00714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14BA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4B1900" w:rsidRPr="00714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</w:t>
      </w:r>
      <w:r w:rsidRPr="00714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 оборудованный на местности экскурсионный маршрут, предназначенный для решения экологических и </w:t>
      </w:r>
      <w:r w:rsidRPr="00714B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оздоровительных задач. На эт</w:t>
      </w:r>
      <w:r w:rsidR="004B1900" w:rsidRPr="00714BA3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714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</w:t>
      </w:r>
      <w:r w:rsidR="004B1900" w:rsidRPr="00714BA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14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происходит знакомство детей с естественными биоценозами, многообразием растений и животных, связями, которые имеются между ними, представить на практике природоохранную деятельность.</w:t>
      </w:r>
    </w:p>
    <w:p w14:paraId="756C0CFE" w14:textId="0F7B49E6" w:rsidR="00EF7310" w:rsidRPr="00714BA3" w:rsidRDefault="00EF7310" w:rsidP="00714BA3">
      <w:pPr>
        <w:shd w:val="clear" w:color="auto" w:fill="FFFFFF"/>
        <w:tabs>
          <w:tab w:val="left" w:pos="599"/>
        </w:tabs>
        <w:spacing w:after="120" w:line="240" w:lineRule="auto"/>
        <w:ind w:firstLine="32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4B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Главная </w:t>
      </w:r>
      <w:r w:rsidR="00336420" w:rsidRPr="00714BA3">
        <w:rPr>
          <w:rFonts w:ascii="Times New Roman" w:hAnsi="Times New Roman" w:cs="Times New Roman"/>
          <w:sz w:val="28"/>
          <w:szCs w:val="28"/>
          <w:shd w:val="clear" w:color="auto" w:fill="FFFFFF"/>
        </w:rPr>
        <w:t>цель</w:t>
      </w:r>
      <w:r w:rsidRPr="00714B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экологической тропы – пробудить у ребенка любовь к природе и бережного отношения к ней.</w:t>
      </w:r>
    </w:p>
    <w:p w14:paraId="3C068764" w14:textId="77777777" w:rsidR="00336420" w:rsidRPr="00714BA3" w:rsidRDefault="00336420" w:rsidP="00714BA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4BA3">
        <w:rPr>
          <w:rFonts w:ascii="Times New Roman" w:hAnsi="Times New Roman" w:cs="Times New Roman"/>
          <w:b/>
          <w:sz w:val="28"/>
          <w:szCs w:val="28"/>
        </w:rPr>
        <w:t xml:space="preserve">Задачи, </w:t>
      </w:r>
      <w:r w:rsidRPr="00714BA3">
        <w:rPr>
          <w:rFonts w:ascii="Times New Roman" w:hAnsi="Times New Roman" w:cs="Times New Roman"/>
          <w:sz w:val="28"/>
          <w:szCs w:val="28"/>
        </w:rPr>
        <w:t>которые необходимо решить посредством организации работы на экологической тропе</w:t>
      </w:r>
      <w:r w:rsidRPr="00714BA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714B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84EDAE" w14:textId="77777777" w:rsidR="00336420" w:rsidRPr="00714BA3" w:rsidRDefault="00336420" w:rsidP="00714BA3">
      <w:pPr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BA3">
        <w:rPr>
          <w:rFonts w:ascii="Times New Roman" w:hAnsi="Times New Roman" w:cs="Times New Roman"/>
          <w:sz w:val="28"/>
          <w:szCs w:val="28"/>
        </w:rPr>
        <w:t>Раскрыть сущность проблемы экологического образования дошкольников.</w:t>
      </w:r>
    </w:p>
    <w:p w14:paraId="439F0AB2" w14:textId="77777777" w:rsidR="00336420" w:rsidRPr="00714BA3" w:rsidRDefault="00336420" w:rsidP="00714BA3">
      <w:pPr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BA3">
        <w:rPr>
          <w:rFonts w:ascii="Times New Roman" w:hAnsi="Times New Roman" w:cs="Times New Roman"/>
          <w:sz w:val="28"/>
          <w:szCs w:val="28"/>
        </w:rPr>
        <w:t>Формирование у дошкольников знаний о природе.</w:t>
      </w:r>
    </w:p>
    <w:p w14:paraId="476A2A60" w14:textId="77777777" w:rsidR="00336420" w:rsidRPr="00714BA3" w:rsidRDefault="00336420" w:rsidP="00714BA3">
      <w:pPr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BA3">
        <w:rPr>
          <w:rFonts w:ascii="Times New Roman" w:hAnsi="Times New Roman" w:cs="Times New Roman"/>
          <w:sz w:val="28"/>
          <w:szCs w:val="28"/>
        </w:rPr>
        <w:t>Развитие сопереживания к бедам природы, желание бороться за её сохранение.</w:t>
      </w:r>
    </w:p>
    <w:p w14:paraId="4EE88B4D" w14:textId="77777777" w:rsidR="00336420" w:rsidRPr="00714BA3" w:rsidRDefault="00336420" w:rsidP="00714BA3">
      <w:pPr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BA3">
        <w:rPr>
          <w:rFonts w:ascii="Times New Roman" w:hAnsi="Times New Roman" w:cs="Times New Roman"/>
          <w:sz w:val="28"/>
          <w:szCs w:val="28"/>
        </w:rPr>
        <w:t>Воспитание любви к природе через прямое общение с ней, восприятие её красоты и многообразия.</w:t>
      </w:r>
    </w:p>
    <w:p w14:paraId="4A34EE6D" w14:textId="77777777" w:rsidR="00336420" w:rsidRPr="00714BA3" w:rsidRDefault="00336420" w:rsidP="00714BA3">
      <w:pPr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BA3">
        <w:rPr>
          <w:rFonts w:ascii="Times New Roman" w:hAnsi="Times New Roman" w:cs="Times New Roman"/>
          <w:sz w:val="28"/>
          <w:szCs w:val="28"/>
        </w:rPr>
        <w:t>Формировать у детей потребность в самостоятельном изучении природы.</w:t>
      </w:r>
    </w:p>
    <w:p w14:paraId="6BABA330" w14:textId="77777777" w:rsidR="00336420" w:rsidRPr="00714BA3" w:rsidRDefault="00336420" w:rsidP="00714BA3">
      <w:pPr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BA3">
        <w:rPr>
          <w:rFonts w:ascii="Times New Roman" w:hAnsi="Times New Roman" w:cs="Times New Roman"/>
          <w:sz w:val="28"/>
          <w:szCs w:val="28"/>
        </w:rPr>
        <w:t>Определить на элементарном уровне местные экологические проблемы и по-своему решить их.</w:t>
      </w:r>
    </w:p>
    <w:p w14:paraId="4D3B5818" w14:textId="07CEA6D1" w:rsidR="00EF7310" w:rsidRPr="00714BA3" w:rsidRDefault="00EF7310" w:rsidP="00714BA3">
      <w:pPr>
        <w:shd w:val="clear" w:color="auto" w:fill="FFFFFF"/>
        <w:tabs>
          <w:tab w:val="left" w:pos="599"/>
        </w:tabs>
        <w:spacing w:after="120" w:line="240" w:lineRule="auto"/>
        <w:ind w:firstLine="322"/>
        <w:jc w:val="both"/>
        <w:rPr>
          <w:rStyle w:val="a4"/>
          <w:rFonts w:ascii="Times New Roman" w:hAnsi="Times New Roman" w:cs="Times New Roman"/>
          <w:b w:val="0"/>
          <w:bCs w:val="0"/>
          <w:i/>
          <w:iCs/>
          <w:sz w:val="28"/>
          <w:szCs w:val="28"/>
          <w:shd w:val="clear" w:color="auto" w:fill="FFFFFF"/>
        </w:rPr>
      </w:pPr>
      <w:r w:rsidRPr="00714BA3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Что из себя представляет эк</w:t>
      </w:r>
      <w:r w:rsidR="004B1900" w:rsidRPr="00714BA3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ологическая </w:t>
      </w:r>
      <w:r w:rsidRPr="00714BA3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тропа? </w:t>
      </w:r>
      <w:r w:rsidR="004B1900" w:rsidRPr="00714BA3">
        <w:rPr>
          <w:rStyle w:val="a4"/>
          <w:rFonts w:ascii="Times New Roman" w:hAnsi="Times New Roman" w:cs="Times New Roman"/>
          <w:b w:val="0"/>
          <w:bCs w:val="0"/>
          <w:i/>
          <w:iCs/>
          <w:sz w:val="28"/>
          <w:szCs w:val="28"/>
          <w:shd w:val="clear" w:color="auto" w:fill="FFFFFF"/>
        </w:rPr>
        <w:t xml:space="preserve"> </w:t>
      </w:r>
    </w:p>
    <w:p w14:paraId="4EBD8382" w14:textId="77777777" w:rsidR="00714BA3" w:rsidRDefault="00714BA3" w:rsidP="00714BA3">
      <w:pPr>
        <w:shd w:val="clear" w:color="auto" w:fill="FFFFFF"/>
        <w:tabs>
          <w:tab w:val="left" w:pos="599"/>
        </w:tabs>
        <w:spacing w:after="120"/>
        <w:ind w:firstLine="32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Она</w:t>
      </w:r>
      <w:r w:rsidR="00EF7310" w:rsidRPr="00714B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состоит из видовых точек, или объектов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объединенных общим маршрутом.</w:t>
      </w:r>
      <w:r w:rsidR="00EF7310" w:rsidRPr="00714B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7ECB2845" w14:textId="67A5DB50" w:rsidR="00EF7310" w:rsidRPr="00714BA3" w:rsidRDefault="00EF7310" w:rsidP="00714BA3">
      <w:pPr>
        <w:shd w:val="clear" w:color="auto" w:fill="FFFFFF"/>
        <w:tabs>
          <w:tab w:val="left" w:pos="599"/>
        </w:tabs>
        <w:spacing w:after="120" w:line="240" w:lineRule="auto"/>
        <w:ind w:firstLine="322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714B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Видовая точка</w:t>
      </w:r>
      <w:r w:rsidRPr="00714B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это </w:t>
      </w:r>
      <w:r w:rsidRPr="00714BA3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естественные и специально созданные «экологические зоны» на </w:t>
      </w:r>
      <w:r w:rsidR="00714BA3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маршруте</w:t>
      </w:r>
      <w:r w:rsidR="00714BA3" w:rsidRPr="00714BA3">
        <w:rPr>
          <w:rFonts w:ascii="Times New Roman" w:hAnsi="Times New Roman" w:cs="Times New Roman"/>
          <w:sz w:val="28"/>
          <w:szCs w:val="28"/>
          <w:shd w:val="clear" w:color="auto" w:fill="FFFFFF"/>
        </w:rPr>
        <w:t>, где посетители могут подробно ознакомиться с природными явлениями, растениями, животными или другими экологическими особенностями. Такие точки служат остановками для наблюдений, изучения, проведения опытов и бесед. Они могут быть как естественными, так и специально созданными.</w:t>
      </w:r>
    </w:p>
    <w:p w14:paraId="4B2D5693" w14:textId="77777777" w:rsidR="00714BA3" w:rsidRPr="00AE7FD0" w:rsidRDefault="00714BA3" w:rsidP="00AE7FD0">
      <w:pPr>
        <w:pStyle w:val="2"/>
        <w:spacing w:before="0" w:beforeAutospacing="0" w:after="120" w:afterAutospacing="0"/>
        <w:ind w:firstLine="284"/>
        <w:jc w:val="both"/>
        <w:rPr>
          <w:sz w:val="28"/>
          <w:szCs w:val="28"/>
        </w:rPr>
      </w:pPr>
      <w:r w:rsidRPr="00AE7FD0">
        <w:rPr>
          <w:sz w:val="28"/>
          <w:szCs w:val="28"/>
        </w:rPr>
        <w:t>Примеры видовых точек</w:t>
      </w:r>
    </w:p>
    <w:p w14:paraId="255F15A7" w14:textId="77777777" w:rsidR="00714BA3" w:rsidRPr="00AE7FD0" w:rsidRDefault="00714BA3" w:rsidP="00AE7FD0">
      <w:pPr>
        <w:pStyle w:val="a3"/>
        <w:spacing w:before="0" w:beforeAutospacing="0" w:after="120" w:afterAutospacing="0"/>
        <w:ind w:firstLine="284"/>
        <w:jc w:val="both"/>
        <w:rPr>
          <w:sz w:val="28"/>
          <w:szCs w:val="28"/>
        </w:rPr>
      </w:pPr>
      <w:r w:rsidRPr="00AE7FD0">
        <w:rPr>
          <w:rStyle w:val="a4"/>
          <w:sz w:val="28"/>
          <w:szCs w:val="28"/>
        </w:rPr>
        <w:t>Отдельные растения:</w:t>
      </w:r>
    </w:p>
    <w:p w14:paraId="4BCE6FC0" w14:textId="77777777" w:rsidR="00714BA3" w:rsidRPr="00AE7FD0" w:rsidRDefault="00714BA3" w:rsidP="00AE7FD0">
      <w:pPr>
        <w:pStyle w:val="a3"/>
        <w:numPr>
          <w:ilvl w:val="0"/>
          <w:numId w:val="13"/>
        </w:numPr>
        <w:spacing w:before="0" w:beforeAutospacing="0" w:after="120" w:afterAutospacing="0"/>
        <w:ind w:firstLine="284"/>
        <w:jc w:val="both"/>
        <w:rPr>
          <w:sz w:val="28"/>
          <w:szCs w:val="28"/>
        </w:rPr>
      </w:pPr>
      <w:r w:rsidRPr="00AE7FD0">
        <w:rPr>
          <w:sz w:val="28"/>
          <w:szCs w:val="28"/>
        </w:rPr>
        <w:t>старые и молодые деревья, кустарники разных видов;</w:t>
      </w:r>
    </w:p>
    <w:p w14:paraId="49A1E88C" w14:textId="77777777" w:rsidR="00714BA3" w:rsidRPr="00AE7FD0" w:rsidRDefault="00714BA3" w:rsidP="00AE7FD0">
      <w:pPr>
        <w:pStyle w:val="a3"/>
        <w:numPr>
          <w:ilvl w:val="0"/>
          <w:numId w:val="13"/>
        </w:numPr>
        <w:spacing w:before="0" w:beforeAutospacing="0" w:after="120" w:afterAutospacing="0"/>
        <w:ind w:firstLine="284"/>
        <w:jc w:val="both"/>
        <w:rPr>
          <w:sz w:val="28"/>
          <w:szCs w:val="28"/>
        </w:rPr>
      </w:pPr>
      <w:r w:rsidRPr="00AE7FD0">
        <w:rPr>
          <w:sz w:val="28"/>
          <w:szCs w:val="28"/>
        </w:rPr>
        <w:t>растения с необычной формой кроны или ствола (например, деревья с изогнутым или разделённым на несколько частей стволом);</w:t>
      </w:r>
    </w:p>
    <w:p w14:paraId="63632DDB" w14:textId="77777777" w:rsidR="00714BA3" w:rsidRPr="00AE7FD0" w:rsidRDefault="00714BA3" w:rsidP="00AE7FD0">
      <w:pPr>
        <w:pStyle w:val="a3"/>
        <w:numPr>
          <w:ilvl w:val="0"/>
          <w:numId w:val="13"/>
        </w:numPr>
        <w:spacing w:before="0" w:beforeAutospacing="0" w:after="120" w:afterAutospacing="0"/>
        <w:ind w:firstLine="284"/>
        <w:jc w:val="both"/>
        <w:rPr>
          <w:sz w:val="28"/>
          <w:szCs w:val="28"/>
        </w:rPr>
      </w:pPr>
      <w:r w:rsidRPr="00AE7FD0">
        <w:rPr>
          <w:sz w:val="28"/>
          <w:szCs w:val="28"/>
        </w:rPr>
        <w:t>растения с разными по размеру, форме, цвету или текстуре листьями;</w:t>
      </w:r>
    </w:p>
    <w:p w14:paraId="6EE31315" w14:textId="77777777" w:rsidR="00714BA3" w:rsidRPr="00AE7FD0" w:rsidRDefault="00714BA3" w:rsidP="00AE7FD0">
      <w:pPr>
        <w:pStyle w:val="a3"/>
        <w:numPr>
          <w:ilvl w:val="0"/>
          <w:numId w:val="13"/>
        </w:numPr>
        <w:spacing w:before="0" w:beforeAutospacing="0" w:after="120" w:afterAutospacing="0"/>
        <w:ind w:firstLine="284"/>
        <w:jc w:val="both"/>
        <w:rPr>
          <w:sz w:val="28"/>
          <w:szCs w:val="28"/>
        </w:rPr>
      </w:pPr>
      <w:r w:rsidRPr="00AE7FD0">
        <w:rPr>
          <w:sz w:val="28"/>
          <w:szCs w:val="28"/>
        </w:rPr>
        <w:t>сухие старые деревья (стоячие или поваленные), пни;</w:t>
      </w:r>
    </w:p>
    <w:p w14:paraId="185FF562" w14:textId="410A59EF" w:rsidR="00714BA3" w:rsidRPr="00AE7FD0" w:rsidRDefault="00714BA3" w:rsidP="00AE7FD0">
      <w:pPr>
        <w:pStyle w:val="a3"/>
        <w:numPr>
          <w:ilvl w:val="0"/>
          <w:numId w:val="13"/>
        </w:numPr>
        <w:spacing w:before="0" w:beforeAutospacing="0" w:after="120" w:afterAutospacing="0"/>
        <w:ind w:firstLine="284"/>
        <w:jc w:val="both"/>
        <w:rPr>
          <w:sz w:val="28"/>
          <w:szCs w:val="28"/>
        </w:rPr>
      </w:pPr>
      <w:r w:rsidRPr="00AE7FD0">
        <w:rPr>
          <w:sz w:val="28"/>
          <w:szCs w:val="28"/>
        </w:rPr>
        <w:t>крупные травянистые растения (лопух, крапива).</w:t>
      </w:r>
      <w:r w:rsidR="00AE7FD0" w:rsidRPr="00AE7FD0">
        <w:rPr>
          <w:sz w:val="28"/>
          <w:szCs w:val="28"/>
        </w:rPr>
        <w:t xml:space="preserve"> </w:t>
      </w:r>
      <w:r w:rsidR="00876E25" w:rsidRPr="00AE7FD0">
        <w:rPr>
          <w:sz w:val="28"/>
          <w:szCs w:val="28"/>
        </w:rPr>
        <w:t xml:space="preserve"> </w:t>
      </w:r>
    </w:p>
    <w:p w14:paraId="345561AE" w14:textId="77777777" w:rsidR="00714BA3" w:rsidRPr="00AE7FD0" w:rsidRDefault="00714BA3" w:rsidP="00AE7FD0">
      <w:pPr>
        <w:pStyle w:val="a3"/>
        <w:spacing w:before="0" w:beforeAutospacing="0" w:after="120" w:afterAutospacing="0"/>
        <w:ind w:firstLine="284"/>
        <w:jc w:val="both"/>
        <w:rPr>
          <w:sz w:val="28"/>
          <w:szCs w:val="28"/>
        </w:rPr>
      </w:pPr>
      <w:r w:rsidRPr="00AE7FD0">
        <w:rPr>
          <w:rStyle w:val="a4"/>
          <w:sz w:val="28"/>
          <w:szCs w:val="28"/>
        </w:rPr>
        <w:t>Сообщества растений:</w:t>
      </w:r>
    </w:p>
    <w:p w14:paraId="4A912913" w14:textId="77777777" w:rsidR="00714BA3" w:rsidRPr="00AE7FD0" w:rsidRDefault="00714BA3" w:rsidP="00AE7FD0">
      <w:pPr>
        <w:pStyle w:val="a3"/>
        <w:numPr>
          <w:ilvl w:val="0"/>
          <w:numId w:val="14"/>
        </w:numPr>
        <w:spacing w:before="0" w:beforeAutospacing="0" w:after="120" w:afterAutospacing="0"/>
        <w:ind w:firstLine="284"/>
        <w:jc w:val="both"/>
        <w:rPr>
          <w:sz w:val="28"/>
          <w:szCs w:val="28"/>
        </w:rPr>
      </w:pPr>
      <w:r w:rsidRPr="00AE7FD0">
        <w:rPr>
          <w:sz w:val="28"/>
          <w:szCs w:val="28"/>
        </w:rPr>
        <w:lastRenderedPageBreak/>
        <w:t>фрагменты луговой, лесной, тундровой или степной растительности с характерными представителями;</w:t>
      </w:r>
    </w:p>
    <w:p w14:paraId="3DE1A814" w14:textId="4E97A8F1" w:rsidR="00714BA3" w:rsidRPr="00AE7FD0" w:rsidRDefault="00714BA3" w:rsidP="00AE7FD0">
      <w:pPr>
        <w:pStyle w:val="a3"/>
        <w:numPr>
          <w:ilvl w:val="0"/>
          <w:numId w:val="14"/>
        </w:numPr>
        <w:spacing w:before="0" w:beforeAutospacing="0" w:after="120" w:afterAutospacing="0"/>
        <w:ind w:firstLine="284"/>
        <w:jc w:val="both"/>
        <w:rPr>
          <w:sz w:val="28"/>
          <w:szCs w:val="28"/>
        </w:rPr>
      </w:pPr>
      <w:r w:rsidRPr="00AE7FD0">
        <w:rPr>
          <w:sz w:val="28"/>
          <w:szCs w:val="28"/>
        </w:rPr>
        <w:t>искусственные сообщества: участки сада, огорода, клумбы, цветники, миксбордеры;</w:t>
      </w:r>
      <w:r w:rsidR="00AE7FD0" w:rsidRPr="00AE7FD0">
        <w:rPr>
          <w:sz w:val="28"/>
          <w:szCs w:val="28"/>
        </w:rPr>
        <w:t xml:space="preserve"> </w:t>
      </w:r>
      <w:r w:rsidR="00876E25" w:rsidRPr="00AE7FD0">
        <w:rPr>
          <w:sz w:val="28"/>
          <w:szCs w:val="28"/>
        </w:rPr>
        <w:t xml:space="preserve"> </w:t>
      </w:r>
    </w:p>
    <w:p w14:paraId="14F9C981" w14:textId="44B8D05A" w:rsidR="00714BA3" w:rsidRPr="00AE7FD0" w:rsidRDefault="00714BA3" w:rsidP="00AE7FD0">
      <w:pPr>
        <w:pStyle w:val="a3"/>
        <w:numPr>
          <w:ilvl w:val="0"/>
          <w:numId w:val="14"/>
        </w:numPr>
        <w:spacing w:before="0" w:beforeAutospacing="0" w:after="120" w:afterAutospacing="0"/>
        <w:ind w:firstLine="284"/>
        <w:jc w:val="both"/>
        <w:rPr>
          <w:sz w:val="28"/>
          <w:szCs w:val="28"/>
        </w:rPr>
      </w:pPr>
      <w:r w:rsidRPr="00AE7FD0">
        <w:rPr>
          <w:sz w:val="28"/>
          <w:szCs w:val="28"/>
        </w:rPr>
        <w:t>полянки одуванчиков, заросли подорожника, горца почечуйного и других растений.</w:t>
      </w:r>
      <w:r w:rsidR="00AE7FD0" w:rsidRPr="00AE7FD0">
        <w:rPr>
          <w:sz w:val="28"/>
          <w:szCs w:val="28"/>
        </w:rPr>
        <w:t xml:space="preserve"> </w:t>
      </w:r>
      <w:r w:rsidR="00876E25" w:rsidRPr="00AE7FD0">
        <w:rPr>
          <w:sz w:val="28"/>
          <w:szCs w:val="28"/>
        </w:rPr>
        <w:t xml:space="preserve"> </w:t>
      </w:r>
    </w:p>
    <w:p w14:paraId="4DB42338" w14:textId="77777777" w:rsidR="00714BA3" w:rsidRPr="00AE7FD0" w:rsidRDefault="00714BA3" w:rsidP="00AE7FD0">
      <w:pPr>
        <w:pStyle w:val="a3"/>
        <w:spacing w:before="0" w:beforeAutospacing="0" w:after="120" w:afterAutospacing="0"/>
        <w:ind w:firstLine="284"/>
        <w:jc w:val="both"/>
        <w:rPr>
          <w:sz w:val="28"/>
          <w:szCs w:val="28"/>
        </w:rPr>
      </w:pPr>
      <w:r w:rsidRPr="00AE7FD0">
        <w:rPr>
          <w:rStyle w:val="a4"/>
          <w:sz w:val="28"/>
          <w:szCs w:val="28"/>
        </w:rPr>
        <w:t>Участки с животными или следами их деятельности:</w:t>
      </w:r>
    </w:p>
    <w:p w14:paraId="12B7EE84" w14:textId="77777777" w:rsidR="00714BA3" w:rsidRPr="00AE7FD0" w:rsidRDefault="00714BA3" w:rsidP="00AE7FD0">
      <w:pPr>
        <w:pStyle w:val="a3"/>
        <w:numPr>
          <w:ilvl w:val="0"/>
          <w:numId w:val="15"/>
        </w:numPr>
        <w:spacing w:before="0" w:beforeAutospacing="0" w:after="120" w:afterAutospacing="0"/>
        <w:ind w:firstLine="284"/>
        <w:jc w:val="both"/>
        <w:rPr>
          <w:sz w:val="28"/>
          <w:szCs w:val="28"/>
        </w:rPr>
      </w:pPr>
      <w:r w:rsidRPr="00AE7FD0">
        <w:rPr>
          <w:sz w:val="28"/>
          <w:szCs w:val="28"/>
        </w:rPr>
        <w:t>естественные и искусственные гнездовья, кормушки («птичьи столбы»);</w:t>
      </w:r>
    </w:p>
    <w:p w14:paraId="35460942" w14:textId="77777777" w:rsidR="00714BA3" w:rsidRPr="00AE7FD0" w:rsidRDefault="00714BA3" w:rsidP="00AE7FD0">
      <w:pPr>
        <w:pStyle w:val="a3"/>
        <w:numPr>
          <w:ilvl w:val="0"/>
          <w:numId w:val="15"/>
        </w:numPr>
        <w:spacing w:before="0" w:beforeAutospacing="0" w:after="120" w:afterAutospacing="0"/>
        <w:ind w:firstLine="284"/>
        <w:jc w:val="both"/>
        <w:rPr>
          <w:sz w:val="28"/>
          <w:szCs w:val="28"/>
        </w:rPr>
      </w:pPr>
      <w:r w:rsidRPr="00AE7FD0">
        <w:rPr>
          <w:sz w:val="28"/>
          <w:szCs w:val="28"/>
        </w:rPr>
        <w:t>муравейники, кротовины, норки дождевых червей и кучки земли, которую они выбрасывают;</w:t>
      </w:r>
    </w:p>
    <w:p w14:paraId="5ADDF181" w14:textId="77777777" w:rsidR="00714BA3" w:rsidRPr="00AE7FD0" w:rsidRDefault="00714BA3" w:rsidP="00AE7FD0">
      <w:pPr>
        <w:pStyle w:val="a3"/>
        <w:numPr>
          <w:ilvl w:val="0"/>
          <w:numId w:val="15"/>
        </w:numPr>
        <w:spacing w:before="0" w:beforeAutospacing="0" w:after="120" w:afterAutospacing="0"/>
        <w:ind w:firstLine="284"/>
        <w:jc w:val="both"/>
        <w:rPr>
          <w:sz w:val="28"/>
          <w:szCs w:val="28"/>
        </w:rPr>
      </w:pPr>
      <w:r w:rsidRPr="00AE7FD0">
        <w:rPr>
          <w:sz w:val="28"/>
          <w:szCs w:val="28"/>
        </w:rPr>
        <w:t>сезонные скопления насекомых (например, клопы-солдатики весной);</w:t>
      </w:r>
    </w:p>
    <w:p w14:paraId="0F86DB7A" w14:textId="75B9E990" w:rsidR="00714BA3" w:rsidRPr="00AE7FD0" w:rsidRDefault="00714BA3" w:rsidP="00AE7FD0">
      <w:pPr>
        <w:pStyle w:val="a3"/>
        <w:numPr>
          <w:ilvl w:val="0"/>
          <w:numId w:val="15"/>
        </w:numPr>
        <w:spacing w:before="0" w:beforeAutospacing="0" w:after="120" w:afterAutospacing="0"/>
        <w:ind w:firstLine="284"/>
        <w:jc w:val="both"/>
        <w:rPr>
          <w:sz w:val="28"/>
          <w:szCs w:val="28"/>
        </w:rPr>
      </w:pPr>
      <w:r w:rsidRPr="00AE7FD0">
        <w:rPr>
          <w:sz w:val="28"/>
          <w:szCs w:val="28"/>
        </w:rPr>
        <w:t>места обитания обитателей водоёмов (прудов, озёр, рек).</w:t>
      </w:r>
      <w:r w:rsidR="00AE7FD0" w:rsidRPr="00AE7FD0">
        <w:rPr>
          <w:sz w:val="28"/>
          <w:szCs w:val="28"/>
        </w:rPr>
        <w:t xml:space="preserve"> </w:t>
      </w:r>
      <w:r w:rsidR="00876E25" w:rsidRPr="00AE7FD0">
        <w:rPr>
          <w:sz w:val="28"/>
          <w:szCs w:val="28"/>
        </w:rPr>
        <w:t xml:space="preserve"> </w:t>
      </w:r>
    </w:p>
    <w:p w14:paraId="439E833A" w14:textId="77777777" w:rsidR="00714BA3" w:rsidRPr="00AE7FD0" w:rsidRDefault="00714BA3" w:rsidP="00AE7FD0">
      <w:pPr>
        <w:pStyle w:val="a3"/>
        <w:spacing w:before="0" w:beforeAutospacing="0" w:after="120" w:afterAutospacing="0"/>
        <w:ind w:firstLine="284"/>
        <w:jc w:val="both"/>
        <w:rPr>
          <w:sz w:val="28"/>
          <w:szCs w:val="28"/>
        </w:rPr>
      </w:pPr>
      <w:r w:rsidRPr="00AE7FD0">
        <w:rPr>
          <w:rStyle w:val="a4"/>
          <w:sz w:val="28"/>
          <w:szCs w:val="28"/>
        </w:rPr>
        <w:t>Объекты неживой природы:</w:t>
      </w:r>
    </w:p>
    <w:p w14:paraId="331D32D8" w14:textId="77777777" w:rsidR="00714BA3" w:rsidRPr="00AE7FD0" w:rsidRDefault="00714BA3" w:rsidP="00AE7FD0">
      <w:pPr>
        <w:pStyle w:val="a3"/>
        <w:numPr>
          <w:ilvl w:val="0"/>
          <w:numId w:val="16"/>
        </w:numPr>
        <w:spacing w:before="0" w:beforeAutospacing="0" w:after="120" w:afterAutospacing="0"/>
        <w:ind w:firstLine="284"/>
        <w:jc w:val="both"/>
        <w:rPr>
          <w:sz w:val="28"/>
          <w:szCs w:val="28"/>
        </w:rPr>
      </w:pPr>
      <w:r w:rsidRPr="00AE7FD0">
        <w:rPr>
          <w:sz w:val="28"/>
          <w:szCs w:val="28"/>
        </w:rPr>
        <w:t>овраги, крупные камни или скопления камней;</w:t>
      </w:r>
    </w:p>
    <w:p w14:paraId="02345C18" w14:textId="77777777" w:rsidR="00714BA3" w:rsidRPr="00AE7FD0" w:rsidRDefault="00714BA3" w:rsidP="00AE7FD0">
      <w:pPr>
        <w:pStyle w:val="a3"/>
        <w:numPr>
          <w:ilvl w:val="0"/>
          <w:numId w:val="16"/>
        </w:numPr>
        <w:spacing w:before="0" w:beforeAutospacing="0" w:after="120" w:afterAutospacing="0"/>
        <w:ind w:firstLine="284"/>
        <w:jc w:val="both"/>
        <w:rPr>
          <w:sz w:val="28"/>
          <w:szCs w:val="28"/>
        </w:rPr>
      </w:pPr>
      <w:r w:rsidRPr="00AE7FD0">
        <w:rPr>
          <w:sz w:val="28"/>
          <w:szCs w:val="28"/>
        </w:rPr>
        <w:t>постоянные лужи;</w:t>
      </w:r>
    </w:p>
    <w:p w14:paraId="2DBDAD1B" w14:textId="0019F043" w:rsidR="00714BA3" w:rsidRPr="00AE7FD0" w:rsidRDefault="00714BA3" w:rsidP="00AE7FD0">
      <w:pPr>
        <w:pStyle w:val="a3"/>
        <w:numPr>
          <w:ilvl w:val="0"/>
          <w:numId w:val="16"/>
        </w:numPr>
        <w:spacing w:before="0" w:beforeAutospacing="0" w:after="120" w:afterAutospacing="0"/>
        <w:ind w:firstLine="284"/>
        <w:jc w:val="both"/>
        <w:rPr>
          <w:sz w:val="28"/>
          <w:szCs w:val="28"/>
        </w:rPr>
      </w:pPr>
      <w:r w:rsidRPr="00AE7FD0">
        <w:rPr>
          <w:sz w:val="28"/>
          <w:szCs w:val="28"/>
        </w:rPr>
        <w:t>зимой</w:t>
      </w:r>
      <w:r w:rsidR="00AE7FD0" w:rsidRPr="00AE7FD0">
        <w:rPr>
          <w:sz w:val="28"/>
          <w:szCs w:val="28"/>
        </w:rPr>
        <w:t xml:space="preserve"> </w:t>
      </w:r>
      <w:r w:rsidRPr="00AE7FD0">
        <w:rPr>
          <w:sz w:val="28"/>
          <w:szCs w:val="28"/>
        </w:rPr>
        <w:t>—</w:t>
      </w:r>
      <w:r w:rsidR="00AE7FD0" w:rsidRPr="00AE7FD0">
        <w:rPr>
          <w:sz w:val="28"/>
          <w:szCs w:val="28"/>
        </w:rPr>
        <w:t xml:space="preserve"> </w:t>
      </w:r>
      <w:r w:rsidRPr="00AE7FD0">
        <w:rPr>
          <w:sz w:val="28"/>
          <w:szCs w:val="28"/>
        </w:rPr>
        <w:t>сугробы или ледяные горки для наблюдений;</w:t>
      </w:r>
    </w:p>
    <w:p w14:paraId="60A6BAFA" w14:textId="7A848249" w:rsidR="00714BA3" w:rsidRPr="00AE7FD0" w:rsidRDefault="00714BA3" w:rsidP="00AE7FD0">
      <w:pPr>
        <w:pStyle w:val="a3"/>
        <w:numPr>
          <w:ilvl w:val="0"/>
          <w:numId w:val="16"/>
        </w:numPr>
        <w:spacing w:before="0" w:beforeAutospacing="0" w:after="120" w:afterAutospacing="0"/>
        <w:ind w:firstLine="284"/>
        <w:jc w:val="both"/>
        <w:rPr>
          <w:sz w:val="28"/>
          <w:szCs w:val="28"/>
        </w:rPr>
      </w:pPr>
      <w:r w:rsidRPr="00AE7FD0">
        <w:rPr>
          <w:sz w:val="28"/>
          <w:szCs w:val="28"/>
        </w:rPr>
        <w:t>весной</w:t>
      </w:r>
      <w:r w:rsidR="00AE7FD0" w:rsidRPr="00AE7FD0">
        <w:rPr>
          <w:sz w:val="28"/>
          <w:szCs w:val="28"/>
        </w:rPr>
        <w:t xml:space="preserve"> </w:t>
      </w:r>
      <w:r w:rsidRPr="00AE7FD0">
        <w:rPr>
          <w:sz w:val="28"/>
          <w:szCs w:val="28"/>
        </w:rPr>
        <w:t>—</w:t>
      </w:r>
      <w:r w:rsidR="00AE7FD0" w:rsidRPr="00AE7FD0">
        <w:rPr>
          <w:sz w:val="28"/>
          <w:szCs w:val="28"/>
        </w:rPr>
        <w:t xml:space="preserve"> </w:t>
      </w:r>
      <w:r w:rsidRPr="00AE7FD0">
        <w:rPr>
          <w:sz w:val="28"/>
          <w:szCs w:val="28"/>
        </w:rPr>
        <w:t>участки для наблюдения за сосульками</w:t>
      </w:r>
      <w:r w:rsidR="00AE7FD0" w:rsidRPr="00AE7FD0">
        <w:rPr>
          <w:sz w:val="28"/>
          <w:szCs w:val="28"/>
        </w:rPr>
        <w:t>.</w:t>
      </w:r>
    </w:p>
    <w:p w14:paraId="775FF550" w14:textId="77777777" w:rsidR="00714BA3" w:rsidRPr="00AE7FD0" w:rsidRDefault="00714BA3" w:rsidP="00AE7FD0">
      <w:pPr>
        <w:pStyle w:val="a3"/>
        <w:spacing w:before="0" w:beforeAutospacing="0" w:after="120" w:afterAutospacing="0"/>
        <w:ind w:firstLine="284"/>
        <w:jc w:val="both"/>
        <w:rPr>
          <w:sz w:val="28"/>
          <w:szCs w:val="28"/>
        </w:rPr>
      </w:pPr>
      <w:r w:rsidRPr="00AE7FD0">
        <w:rPr>
          <w:rStyle w:val="a4"/>
          <w:sz w:val="28"/>
          <w:szCs w:val="28"/>
        </w:rPr>
        <w:t>Специально оборудованные площадки:</w:t>
      </w:r>
    </w:p>
    <w:p w14:paraId="3752FEDD" w14:textId="05E866D5" w:rsidR="00714BA3" w:rsidRPr="00AE7FD0" w:rsidRDefault="00714BA3" w:rsidP="00AE7FD0">
      <w:pPr>
        <w:pStyle w:val="a3"/>
        <w:numPr>
          <w:ilvl w:val="0"/>
          <w:numId w:val="17"/>
        </w:numPr>
        <w:spacing w:before="0" w:beforeAutospacing="0" w:after="120" w:afterAutospacing="0"/>
        <w:ind w:firstLine="284"/>
        <w:jc w:val="both"/>
        <w:rPr>
          <w:sz w:val="28"/>
          <w:szCs w:val="28"/>
        </w:rPr>
      </w:pPr>
      <w:r w:rsidRPr="00AE7FD0">
        <w:rPr>
          <w:rStyle w:val="a4"/>
          <w:sz w:val="28"/>
          <w:szCs w:val="28"/>
        </w:rPr>
        <w:t>Метеостанция</w:t>
      </w:r>
      <w:r w:rsidR="00AE7FD0" w:rsidRPr="00AE7FD0">
        <w:rPr>
          <w:sz w:val="28"/>
          <w:szCs w:val="28"/>
        </w:rPr>
        <w:t xml:space="preserve"> </w:t>
      </w:r>
      <w:r w:rsidRPr="00AE7FD0">
        <w:rPr>
          <w:sz w:val="28"/>
          <w:szCs w:val="28"/>
        </w:rPr>
        <w:t>—</w:t>
      </w:r>
      <w:r w:rsidR="00AE7FD0" w:rsidRPr="00AE7FD0">
        <w:rPr>
          <w:sz w:val="28"/>
          <w:szCs w:val="28"/>
        </w:rPr>
        <w:t xml:space="preserve"> </w:t>
      </w:r>
      <w:r w:rsidRPr="00AE7FD0">
        <w:rPr>
          <w:sz w:val="28"/>
          <w:szCs w:val="28"/>
        </w:rPr>
        <w:t>экспериментальная площадка с флюгером, вертушкой, осадкомером, термометрами и солнечными часами для наблюдения за погодой.</w:t>
      </w:r>
      <w:r w:rsidR="00AE7FD0" w:rsidRPr="00AE7FD0">
        <w:rPr>
          <w:sz w:val="28"/>
          <w:szCs w:val="28"/>
        </w:rPr>
        <w:t xml:space="preserve">  </w:t>
      </w:r>
    </w:p>
    <w:p w14:paraId="06A89344" w14:textId="6EC132AF" w:rsidR="00714BA3" w:rsidRPr="00AE7FD0" w:rsidRDefault="00714BA3" w:rsidP="00AE7FD0">
      <w:pPr>
        <w:pStyle w:val="a3"/>
        <w:numPr>
          <w:ilvl w:val="0"/>
          <w:numId w:val="18"/>
        </w:numPr>
        <w:spacing w:before="0" w:beforeAutospacing="0" w:after="120" w:afterAutospacing="0"/>
        <w:ind w:firstLine="284"/>
        <w:jc w:val="both"/>
        <w:rPr>
          <w:sz w:val="28"/>
          <w:szCs w:val="28"/>
        </w:rPr>
      </w:pPr>
      <w:r w:rsidRPr="00AE7FD0">
        <w:rPr>
          <w:rStyle w:val="a4"/>
          <w:sz w:val="28"/>
          <w:szCs w:val="28"/>
        </w:rPr>
        <w:t>Дубовая роща</w:t>
      </w:r>
      <w:r w:rsidR="00AE7FD0" w:rsidRPr="00AE7FD0">
        <w:rPr>
          <w:sz w:val="28"/>
          <w:szCs w:val="28"/>
        </w:rPr>
        <w:t xml:space="preserve"> </w:t>
      </w:r>
      <w:r w:rsidRPr="00AE7FD0">
        <w:rPr>
          <w:sz w:val="28"/>
          <w:szCs w:val="28"/>
        </w:rPr>
        <w:t>—</w:t>
      </w:r>
      <w:r w:rsidR="00AE7FD0" w:rsidRPr="00AE7FD0">
        <w:rPr>
          <w:sz w:val="28"/>
          <w:szCs w:val="28"/>
        </w:rPr>
        <w:t xml:space="preserve"> </w:t>
      </w:r>
      <w:r w:rsidRPr="00AE7FD0">
        <w:rPr>
          <w:sz w:val="28"/>
          <w:szCs w:val="28"/>
        </w:rPr>
        <w:t>участок с лиственными деревьями (дубами), где можно разместить ульи и макеты пчёл для знакомства с устройством пасеки.</w:t>
      </w:r>
      <w:r w:rsidR="00AE7FD0" w:rsidRPr="00AE7FD0">
        <w:rPr>
          <w:sz w:val="28"/>
          <w:szCs w:val="28"/>
        </w:rPr>
        <w:t xml:space="preserve">  </w:t>
      </w:r>
    </w:p>
    <w:p w14:paraId="32364B5F" w14:textId="472A8A33" w:rsidR="00714BA3" w:rsidRPr="00AE7FD0" w:rsidRDefault="00714BA3" w:rsidP="00AE7FD0">
      <w:pPr>
        <w:pStyle w:val="a3"/>
        <w:numPr>
          <w:ilvl w:val="0"/>
          <w:numId w:val="19"/>
        </w:numPr>
        <w:spacing w:before="0" w:beforeAutospacing="0" w:after="120" w:afterAutospacing="0"/>
        <w:ind w:firstLine="284"/>
        <w:jc w:val="both"/>
        <w:rPr>
          <w:sz w:val="28"/>
          <w:szCs w:val="28"/>
        </w:rPr>
      </w:pPr>
      <w:r w:rsidRPr="00AE7FD0">
        <w:rPr>
          <w:rStyle w:val="a4"/>
          <w:sz w:val="28"/>
          <w:szCs w:val="28"/>
        </w:rPr>
        <w:t>«Жужжащий и ползающий мир»</w:t>
      </w:r>
      <w:r w:rsidR="00AE7FD0" w:rsidRPr="00AE7FD0">
        <w:rPr>
          <w:sz w:val="28"/>
          <w:szCs w:val="28"/>
        </w:rPr>
        <w:t xml:space="preserve"> </w:t>
      </w:r>
      <w:r w:rsidRPr="00AE7FD0">
        <w:rPr>
          <w:sz w:val="28"/>
          <w:szCs w:val="28"/>
        </w:rPr>
        <w:t>—</w:t>
      </w:r>
      <w:r w:rsidR="00AE7FD0" w:rsidRPr="00AE7FD0">
        <w:rPr>
          <w:sz w:val="28"/>
          <w:szCs w:val="28"/>
        </w:rPr>
        <w:t xml:space="preserve"> </w:t>
      </w:r>
      <w:r w:rsidRPr="00AE7FD0">
        <w:rPr>
          <w:sz w:val="28"/>
          <w:szCs w:val="28"/>
        </w:rPr>
        <w:t>луг с насекомыми (пчёлами, осами, бабочками, шмелями) для наблюдения и изучения.</w:t>
      </w:r>
      <w:r w:rsidR="00AE7FD0" w:rsidRPr="00AE7FD0">
        <w:rPr>
          <w:sz w:val="28"/>
          <w:szCs w:val="28"/>
        </w:rPr>
        <w:t xml:space="preserve"> </w:t>
      </w:r>
      <w:hyperlink r:id="rId8" w:tgtFrame="_blank" w:history="1"/>
      <w:r w:rsidR="00AE7FD0" w:rsidRPr="00AE7FD0">
        <w:rPr>
          <w:sz w:val="28"/>
          <w:szCs w:val="28"/>
        </w:rPr>
        <w:t xml:space="preserve"> </w:t>
      </w:r>
    </w:p>
    <w:p w14:paraId="6BE56107" w14:textId="314B5FA0" w:rsidR="00714BA3" w:rsidRPr="00AE7FD0" w:rsidRDefault="00714BA3" w:rsidP="00AE7FD0">
      <w:pPr>
        <w:pStyle w:val="a3"/>
        <w:numPr>
          <w:ilvl w:val="0"/>
          <w:numId w:val="20"/>
        </w:numPr>
        <w:spacing w:before="0" w:beforeAutospacing="0" w:after="120" w:afterAutospacing="0"/>
        <w:ind w:firstLine="284"/>
        <w:jc w:val="both"/>
        <w:rPr>
          <w:sz w:val="28"/>
          <w:szCs w:val="28"/>
        </w:rPr>
      </w:pPr>
      <w:r w:rsidRPr="00AE7FD0">
        <w:rPr>
          <w:rStyle w:val="a4"/>
          <w:sz w:val="28"/>
          <w:szCs w:val="28"/>
        </w:rPr>
        <w:t>Цветник</w:t>
      </w:r>
      <w:r w:rsidR="00AE7FD0" w:rsidRPr="00AE7FD0">
        <w:rPr>
          <w:sz w:val="28"/>
          <w:szCs w:val="28"/>
        </w:rPr>
        <w:t xml:space="preserve"> </w:t>
      </w:r>
      <w:r w:rsidRPr="00AE7FD0">
        <w:rPr>
          <w:sz w:val="28"/>
          <w:szCs w:val="28"/>
        </w:rPr>
        <w:t>—</w:t>
      </w:r>
      <w:r w:rsidR="00AE7FD0" w:rsidRPr="00AE7FD0">
        <w:rPr>
          <w:sz w:val="28"/>
          <w:szCs w:val="28"/>
        </w:rPr>
        <w:t xml:space="preserve"> </w:t>
      </w:r>
      <w:r w:rsidRPr="00AE7FD0">
        <w:rPr>
          <w:sz w:val="28"/>
          <w:szCs w:val="28"/>
        </w:rPr>
        <w:t>клумбы с различными растениями для изучения их особенностей и связи с насекомыми.</w:t>
      </w:r>
      <w:r w:rsidR="00AE7FD0" w:rsidRPr="00AE7FD0">
        <w:rPr>
          <w:sz w:val="28"/>
          <w:szCs w:val="28"/>
        </w:rPr>
        <w:t xml:space="preserve">  </w:t>
      </w:r>
    </w:p>
    <w:p w14:paraId="6F60E891" w14:textId="12617E92" w:rsidR="00714BA3" w:rsidRPr="00AE7FD0" w:rsidRDefault="00714BA3" w:rsidP="00AE7FD0">
      <w:pPr>
        <w:pStyle w:val="a3"/>
        <w:numPr>
          <w:ilvl w:val="0"/>
          <w:numId w:val="21"/>
        </w:numPr>
        <w:spacing w:before="0" w:beforeAutospacing="0" w:after="120" w:afterAutospacing="0"/>
        <w:ind w:firstLine="284"/>
        <w:jc w:val="both"/>
        <w:rPr>
          <w:sz w:val="28"/>
          <w:szCs w:val="28"/>
        </w:rPr>
      </w:pPr>
      <w:r w:rsidRPr="00AE7FD0">
        <w:rPr>
          <w:rStyle w:val="a4"/>
          <w:sz w:val="28"/>
          <w:szCs w:val="28"/>
        </w:rPr>
        <w:t>Огород</w:t>
      </w:r>
      <w:r w:rsidR="00AE7FD0" w:rsidRPr="00AE7FD0">
        <w:rPr>
          <w:sz w:val="28"/>
          <w:szCs w:val="28"/>
        </w:rPr>
        <w:t xml:space="preserve"> </w:t>
      </w:r>
      <w:r w:rsidRPr="00AE7FD0">
        <w:rPr>
          <w:sz w:val="28"/>
          <w:szCs w:val="28"/>
        </w:rPr>
        <w:t>—</w:t>
      </w:r>
      <w:r w:rsidR="00AE7FD0" w:rsidRPr="00AE7FD0">
        <w:rPr>
          <w:sz w:val="28"/>
          <w:szCs w:val="28"/>
        </w:rPr>
        <w:t xml:space="preserve"> </w:t>
      </w:r>
      <w:r w:rsidRPr="00AE7FD0">
        <w:rPr>
          <w:sz w:val="28"/>
          <w:szCs w:val="28"/>
        </w:rPr>
        <w:t>участок с овощными, лекарственными растениями или злаковыми культурами.</w:t>
      </w:r>
      <w:r w:rsidR="00AE7FD0" w:rsidRPr="00AE7FD0">
        <w:rPr>
          <w:sz w:val="28"/>
          <w:szCs w:val="28"/>
        </w:rPr>
        <w:t xml:space="preserve">  </w:t>
      </w:r>
    </w:p>
    <w:p w14:paraId="73C70559" w14:textId="77777777" w:rsidR="00714BA3" w:rsidRPr="00AE7FD0" w:rsidRDefault="00714BA3" w:rsidP="00AE7FD0">
      <w:pPr>
        <w:pStyle w:val="a3"/>
        <w:spacing w:before="0" w:beforeAutospacing="0" w:after="120" w:afterAutospacing="0"/>
        <w:ind w:firstLine="284"/>
        <w:jc w:val="both"/>
        <w:rPr>
          <w:sz w:val="28"/>
          <w:szCs w:val="28"/>
        </w:rPr>
      </w:pPr>
      <w:r w:rsidRPr="00AE7FD0">
        <w:rPr>
          <w:rStyle w:val="a4"/>
          <w:sz w:val="28"/>
          <w:szCs w:val="28"/>
        </w:rPr>
        <w:t>Участки с заметными следами влияния человека:</w:t>
      </w:r>
    </w:p>
    <w:p w14:paraId="35251F25" w14:textId="4E635DBF" w:rsidR="00714BA3" w:rsidRPr="00AE7FD0" w:rsidRDefault="00714BA3" w:rsidP="00AE7FD0">
      <w:pPr>
        <w:pStyle w:val="a3"/>
        <w:numPr>
          <w:ilvl w:val="0"/>
          <w:numId w:val="22"/>
        </w:numPr>
        <w:spacing w:before="0" w:beforeAutospacing="0" w:after="120" w:afterAutospacing="0"/>
        <w:ind w:firstLine="284"/>
        <w:jc w:val="both"/>
        <w:rPr>
          <w:sz w:val="28"/>
          <w:szCs w:val="28"/>
        </w:rPr>
      </w:pPr>
      <w:r w:rsidRPr="00AE7FD0">
        <w:rPr>
          <w:sz w:val="28"/>
          <w:szCs w:val="28"/>
        </w:rPr>
        <w:t>места отдыха, кормления птиц, вытоптанные площадки и т.</w:t>
      </w:r>
      <w:r w:rsidR="00AE7FD0" w:rsidRPr="00AE7FD0">
        <w:rPr>
          <w:sz w:val="28"/>
          <w:szCs w:val="28"/>
        </w:rPr>
        <w:t xml:space="preserve"> </w:t>
      </w:r>
      <w:r w:rsidRPr="00AE7FD0">
        <w:rPr>
          <w:sz w:val="28"/>
          <w:szCs w:val="28"/>
        </w:rPr>
        <w:t>п…</w:t>
      </w:r>
      <w:r w:rsidR="00AE7FD0" w:rsidRPr="00AE7FD0">
        <w:rPr>
          <w:sz w:val="28"/>
          <w:szCs w:val="28"/>
        </w:rPr>
        <w:t xml:space="preserve"> </w:t>
      </w:r>
    </w:p>
    <w:p w14:paraId="6C289300" w14:textId="77777777" w:rsidR="00714BA3" w:rsidRPr="00AE7FD0" w:rsidRDefault="00714BA3" w:rsidP="00AE7FD0">
      <w:pPr>
        <w:pStyle w:val="2"/>
        <w:spacing w:before="0" w:beforeAutospacing="0" w:after="120" w:afterAutospacing="0"/>
        <w:ind w:firstLine="284"/>
        <w:jc w:val="both"/>
        <w:rPr>
          <w:sz w:val="28"/>
          <w:szCs w:val="28"/>
        </w:rPr>
      </w:pPr>
      <w:r w:rsidRPr="00AE7FD0">
        <w:rPr>
          <w:sz w:val="28"/>
          <w:szCs w:val="28"/>
        </w:rPr>
        <w:t>Назначение видовых точек</w:t>
      </w:r>
    </w:p>
    <w:p w14:paraId="6B9C488E" w14:textId="77777777" w:rsidR="00714BA3" w:rsidRPr="00AE7FD0" w:rsidRDefault="00714BA3" w:rsidP="00AE7FD0">
      <w:pPr>
        <w:pStyle w:val="a3"/>
        <w:spacing w:before="0" w:beforeAutospacing="0" w:after="120" w:afterAutospacing="0"/>
        <w:ind w:firstLine="284"/>
        <w:jc w:val="both"/>
        <w:rPr>
          <w:sz w:val="28"/>
          <w:szCs w:val="28"/>
        </w:rPr>
      </w:pPr>
      <w:r w:rsidRPr="00AE7FD0">
        <w:rPr>
          <w:sz w:val="28"/>
          <w:szCs w:val="28"/>
        </w:rPr>
        <w:t>Видовые точки помогают:</w:t>
      </w:r>
    </w:p>
    <w:p w14:paraId="65985C9B" w14:textId="77777777" w:rsidR="00714BA3" w:rsidRPr="00AE7FD0" w:rsidRDefault="00714BA3" w:rsidP="00AE7FD0">
      <w:pPr>
        <w:pStyle w:val="a3"/>
        <w:numPr>
          <w:ilvl w:val="0"/>
          <w:numId w:val="23"/>
        </w:numPr>
        <w:spacing w:before="0" w:beforeAutospacing="0" w:after="120" w:afterAutospacing="0"/>
        <w:ind w:firstLine="284"/>
        <w:jc w:val="both"/>
        <w:rPr>
          <w:sz w:val="28"/>
          <w:szCs w:val="28"/>
        </w:rPr>
      </w:pPr>
      <w:r w:rsidRPr="00AE7FD0">
        <w:rPr>
          <w:sz w:val="28"/>
          <w:szCs w:val="28"/>
        </w:rPr>
        <w:t>познакомить посетителей с разнообразием природы и её закономерностями;</w:t>
      </w:r>
    </w:p>
    <w:p w14:paraId="21258B3D" w14:textId="77777777" w:rsidR="00714BA3" w:rsidRPr="00AE7FD0" w:rsidRDefault="00714BA3" w:rsidP="00AE7FD0">
      <w:pPr>
        <w:pStyle w:val="a3"/>
        <w:numPr>
          <w:ilvl w:val="0"/>
          <w:numId w:val="23"/>
        </w:numPr>
        <w:spacing w:before="0" w:beforeAutospacing="0" w:after="120" w:afterAutospacing="0"/>
        <w:ind w:firstLine="284"/>
        <w:jc w:val="both"/>
        <w:rPr>
          <w:sz w:val="28"/>
          <w:szCs w:val="28"/>
        </w:rPr>
      </w:pPr>
      <w:r w:rsidRPr="00AE7FD0">
        <w:rPr>
          <w:sz w:val="28"/>
          <w:szCs w:val="28"/>
        </w:rPr>
        <w:lastRenderedPageBreak/>
        <w:t>развить наблюдательность, познавательный интерес и экологическое мышление;</w:t>
      </w:r>
    </w:p>
    <w:p w14:paraId="385B7056" w14:textId="77777777" w:rsidR="00714BA3" w:rsidRPr="00AE7FD0" w:rsidRDefault="00714BA3" w:rsidP="00AE7FD0">
      <w:pPr>
        <w:pStyle w:val="a3"/>
        <w:numPr>
          <w:ilvl w:val="0"/>
          <w:numId w:val="23"/>
        </w:numPr>
        <w:spacing w:before="0" w:beforeAutospacing="0" w:after="120" w:afterAutospacing="0"/>
        <w:ind w:firstLine="284"/>
        <w:jc w:val="both"/>
        <w:rPr>
          <w:sz w:val="28"/>
          <w:szCs w:val="28"/>
        </w:rPr>
      </w:pPr>
      <w:r w:rsidRPr="00AE7FD0">
        <w:rPr>
          <w:sz w:val="28"/>
          <w:szCs w:val="28"/>
        </w:rPr>
        <w:t>сформировать бережное отношение к окружающей среде;</w:t>
      </w:r>
    </w:p>
    <w:p w14:paraId="26F17088" w14:textId="6DB506A0" w:rsidR="00714BA3" w:rsidRPr="00AE7FD0" w:rsidRDefault="00714BA3" w:rsidP="00AE7FD0">
      <w:pPr>
        <w:pStyle w:val="a3"/>
        <w:numPr>
          <w:ilvl w:val="0"/>
          <w:numId w:val="23"/>
        </w:numPr>
        <w:spacing w:before="0" w:beforeAutospacing="0" w:after="120" w:afterAutospacing="0"/>
        <w:ind w:firstLine="284"/>
        <w:jc w:val="both"/>
        <w:rPr>
          <w:sz w:val="28"/>
          <w:szCs w:val="28"/>
        </w:rPr>
      </w:pPr>
      <w:r w:rsidRPr="00AE7FD0">
        <w:rPr>
          <w:sz w:val="28"/>
          <w:szCs w:val="28"/>
        </w:rPr>
        <w:t>провести практические занятия, наблюдения, эксперименты и игры на природе.</w:t>
      </w:r>
      <w:r w:rsidR="00AE7FD0" w:rsidRPr="00AE7FD0">
        <w:rPr>
          <w:sz w:val="28"/>
          <w:szCs w:val="28"/>
        </w:rPr>
        <w:t xml:space="preserve">  </w:t>
      </w:r>
    </w:p>
    <w:p w14:paraId="1776CA5B" w14:textId="35036968" w:rsidR="00714BA3" w:rsidRPr="00AE7FD0" w:rsidRDefault="00714BA3" w:rsidP="00AE7FD0">
      <w:pPr>
        <w:pStyle w:val="a3"/>
        <w:spacing w:before="0" w:beforeAutospacing="0" w:after="120" w:afterAutospacing="0"/>
        <w:ind w:firstLine="284"/>
        <w:jc w:val="both"/>
        <w:rPr>
          <w:sz w:val="28"/>
          <w:szCs w:val="28"/>
        </w:rPr>
      </w:pPr>
      <w:r w:rsidRPr="00AE7FD0">
        <w:rPr>
          <w:sz w:val="28"/>
          <w:szCs w:val="28"/>
        </w:rPr>
        <w:t>Каждая видовая точка может сопровождаться информационными табличками или знаками, которые объясняют её значение и правила поведения.</w:t>
      </w:r>
      <w:r w:rsidR="00AE7FD0" w:rsidRPr="00AE7FD0">
        <w:rPr>
          <w:sz w:val="28"/>
          <w:szCs w:val="28"/>
        </w:rPr>
        <w:t xml:space="preserve">  </w:t>
      </w:r>
    </w:p>
    <w:p w14:paraId="53742863" w14:textId="75B7869D" w:rsidR="00714BA3" w:rsidRPr="00AE7FD0" w:rsidRDefault="00AE7FD0" w:rsidP="00AE7FD0">
      <w:pPr>
        <w:shd w:val="clear" w:color="auto" w:fill="FFFFFF"/>
        <w:tabs>
          <w:tab w:val="left" w:pos="599"/>
        </w:tabs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7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Видовых точек на экологической тропе </w:t>
      </w:r>
      <w:r w:rsidR="00EF7310" w:rsidRPr="00AE7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может быть любое количество. </w:t>
      </w:r>
    </w:p>
    <w:p w14:paraId="095EE35B" w14:textId="5621BE1B" w:rsidR="00EF7310" w:rsidRPr="00AE7FD0" w:rsidRDefault="00A400D4" w:rsidP="00AE7FD0">
      <w:pPr>
        <w:shd w:val="clear" w:color="auto" w:fill="FFFFFF"/>
        <w:tabs>
          <w:tab w:val="left" w:pos="599"/>
        </w:tabs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EF7310" w:rsidRPr="00AE7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ропа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территории нашего детского сада включает 11 в</w:t>
      </w:r>
      <w:r w:rsidR="00EF7310" w:rsidRPr="00AE7FD0">
        <w:rPr>
          <w:rFonts w:ascii="Times New Roman" w:hAnsi="Times New Roman" w:cs="Times New Roman"/>
          <w:sz w:val="28"/>
          <w:szCs w:val="28"/>
          <w:shd w:val="clear" w:color="auto" w:fill="FFFFFF"/>
        </w:rPr>
        <w:t>идовых точек и точк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EF7310" w:rsidRPr="00AE7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начала тропы. </w:t>
      </w:r>
    </w:p>
    <w:p w14:paraId="1844BD6D" w14:textId="77777777" w:rsidR="00EF7310" w:rsidRPr="00AE7FD0" w:rsidRDefault="00EF7310" w:rsidP="00AE7FD0">
      <w:pPr>
        <w:shd w:val="clear" w:color="auto" w:fill="FFFFFF"/>
        <w:tabs>
          <w:tab w:val="left" w:pos="599"/>
        </w:tabs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E7FD0">
        <w:rPr>
          <w:rFonts w:ascii="Times New Roman" w:hAnsi="Times New Roman" w:cs="Times New Roman"/>
          <w:sz w:val="28"/>
          <w:szCs w:val="28"/>
        </w:rPr>
        <w:t>В начале тропы помещен план тропинки, выполненный в формате баннера.</w:t>
      </w:r>
    </w:p>
    <w:p w14:paraId="18AC23F3" w14:textId="23FD62DD" w:rsidR="00EF7310" w:rsidRPr="00AE7FD0" w:rsidRDefault="00EF7310" w:rsidP="00AE7FD0">
      <w:pPr>
        <w:shd w:val="clear" w:color="auto" w:fill="FFFFFF"/>
        <w:tabs>
          <w:tab w:val="left" w:pos="599"/>
        </w:tabs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7FD0">
        <w:rPr>
          <w:rFonts w:ascii="Times New Roman" w:hAnsi="Times New Roman" w:cs="Times New Roman"/>
          <w:sz w:val="28"/>
          <w:szCs w:val="28"/>
        </w:rPr>
        <w:t xml:space="preserve"> На нем изображен весь маршрут и все точки тропы в соответствии с их территориальным взаиморасположением .</w:t>
      </w:r>
      <w:r w:rsidR="00A400D4">
        <w:rPr>
          <w:rFonts w:ascii="Times New Roman" w:hAnsi="Times New Roman" w:cs="Times New Roman"/>
          <w:sz w:val="28"/>
          <w:szCs w:val="28"/>
        </w:rPr>
        <w:t xml:space="preserve"> </w:t>
      </w:r>
      <w:r w:rsidRPr="00AE7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Возле каждой </w:t>
      </w:r>
      <w:r w:rsidR="00A400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видовой точки </w:t>
      </w:r>
      <w:r w:rsidRPr="00AE7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есть указатель – табличка.   </w:t>
      </w:r>
    </w:p>
    <w:p w14:paraId="3E58162D" w14:textId="77777777" w:rsidR="00EF7310" w:rsidRPr="00714BA3" w:rsidRDefault="00EF7310" w:rsidP="00714BA3">
      <w:pPr>
        <w:pStyle w:val="a6"/>
        <w:numPr>
          <w:ilvl w:val="0"/>
          <w:numId w:val="6"/>
        </w:numPr>
        <w:shd w:val="clear" w:color="auto" w:fill="FFFFFF"/>
        <w:tabs>
          <w:tab w:val="left" w:pos="599"/>
        </w:tabs>
        <w:spacing w:after="120" w:line="240" w:lineRule="auto"/>
        <w:ind w:left="0" w:firstLine="32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4BA3">
        <w:rPr>
          <w:rFonts w:ascii="Times New Roman" w:hAnsi="Times New Roman" w:cs="Times New Roman"/>
          <w:sz w:val="28"/>
          <w:szCs w:val="28"/>
          <w:shd w:val="clear" w:color="auto" w:fill="FFFFFF"/>
        </w:rPr>
        <w:t>«Удивительный пень»</w:t>
      </w:r>
    </w:p>
    <w:p w14:paraId="5457A10D" w14:textId="77777777" w:rsidR="00EF7310" w:rsidRPr="00714BA3" w:rsidRDefault="00EF7310" w:rsidP="00714BA3">
      <w:pPr>
        <w:pStyle w:val="a6"/>
        <w:numPr>
          <w:ilvl w:val="0"/>
          <w:numId w:val="6"/>
        </w:numPr>
        <w:shd w:val="clear" w:color="auto" w:fill="FFFFFF"/>
        <w:tabs>
          <w:tab w:val="left" w:pos="599"/>
        </w:tabs>
        <w:spacing w:after="120" w:line="240" w:lineRule="auto"/>
        <w:ind w:left="0" w:firstLine="32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4BA3">
        <w:rPr>
          <w:rFonts w:ascii="Times New Roman" w:hAnsi="Times New Roman" w:cs="Times New Roman"/>
          <w:sz w:val="28"/>
          <w:szCs w:val="28"/>
          <w:shd w:val="clear" w:color="auto" w:fill="FFFFFF"/>
        </w:rPr>
        <w:t>«Птичья столовая»</w:t>
      </w:r>
    </w:p>
    <w:p w14:paraId="40CA4E5B" w14:textId="77777777" w:rsidR="00EF7310" w:rsidRPr="00714BA3" w:rsidRDefault="00EF7310" w:rsidP="00714BA3">
      <w:pPr>
        <w:pStyle w:val="a6"/>
        <w:numPr>
          <w:ilvl w:val="0"/>
          <w:numId w:val="6"/>
        </w:numPr>
        <w:shd w:val="clear" w:color="auto" w:fill="FFFFFF"/>
        <w:tabs>
          <w:tab w:val="left" w:pos="599"/>
        </w:tabs>
        <w:spacing w:after="120" w:line="240" w:lineRule="auto"/>
        <w:ind w:left="0" w:firstLine="32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4BA3">
        <w:rPr>
          <w:rFonts w:ascii="Times New Roman" w:hAnsi="Times New Roman" w:cs="Times New Roman"/>
          <w:sz w:val="28"/>
          <w:szCs w:val="28"/>
          <w:shd w:val="clear" w:color="auto" w:fill="FFFFFF"/>
        </w:rPr>
        <w:t>«Водоём»</w:t>
      </w:r>
    </w:p>
    <w:p w14:paraId="2C2CE2B6" w14:textId="77777777" w:rsidR="00EF7310" w:rsidRPr="00714BA3" w:rsidRDefault="00EF7310" w:rsidP="00714BA3">
      <w:pPr>
        <w:pStyle w:val="a6"/>
        <w:numPr>
          <w:ilvl w:val="0"/>
          <w:numId w:val="6"/>
        </w:numPr>
        <w:shd w:val="clear" w:color="auto" w:fill="FFFFFF"/>
        <w:tabs>
          <w:tab w:val="left" w:pos="599"/>
        </w:tabs>
        <w:spacing w:after="120" w:line="240" w:lineRule="auto"/>
        <w:ind w:left="0" w:firstLine="32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4BA3">
        <w:rPr>
          <w:rFonts w:ascii="Times New Roman" w:hAnsi="Times New Roman" w:cs="Times New Roman"/>
          <w:sz w:val="28"/>
          <w:szCs w:val="28"/>
          <w:shd w:val="clear" w:color="auto" w:fill="FFFFFF"/>
        </w:rPr>
        <w:t>«Метеостанция»</w:t>
      </w:r>
    </w:p>
    <w:p w14:paraId="510217F0" w14:textId="77777777" w:rsidR="00EF7310" w:rsidRPr="00714BA3" w:rsidRDefault="00EF7310" w:rsidP="00714BA3">
      <w:pPr>
        <w:pStyle w:val="a6"/>
        <w:numPr>
          <w:ilvl w:val="0"/>
          <w:numId w:val="6"/>
        </w:numPr>
        <w:shd w:val="clear" w:color="auto" w:fill="FFFFFF"/>
        <w:tabs>
          <w:tab w:val="left" w:pos="599"/>
        </w:tabs>
        <w:spacing w:after="120" w:line="240" w:lineRule="auto"/>
        <w:ind w:left="0" w:firstLine="32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4BA3">
        <w:rPr>
          <w:rFonts w:ascii="Times New Roman" w:hAnsi="Times New Roman" w:cs="Times New Roman"/>
          <w:sz w:val="28"/>
          <w:szCs w:val="28"/>
          <w:shd w:val="clear" w:color="auto" w:fill="FFFFFF"/>
        </w:rPr>
        <w:t>«Огород Растишка»</w:t>
      </w:r>
    </w:p>
    <w:p w14:paraId="585D3863" w14:textId="77777777" w:rsidR="00EF7310" w:rsidRPr="00714BA3" w:rsidRDefault="00EF7310" w:rsidP="00714BA3">
      <w:pPr>
        <w:pStyle w:val="a6"/>
        <w:numPr>
          <w:ilvl w:val="0"/>
          <w:numId w:val="6"/>
        </w:numPr>
        <w:shd w:val="clear" w:color="auto" w:fill="FFFFFF"/>
        <w:tabs>
          <w:tab w:val="left" w:pos="599"/>
        </w:tabs>
        <w:spacing w:after="120" w:line="240" w:lineRule="auto"/>
        <w:ind w:left="0" w:firstLine="32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4BA3">
        <w:rPr>
          <w:rFonts w:ascii="Times New Roman" w:hAnsi="Times New Roman" w:cs="Times New Roman"/>
          <w:sz w:val="28"/>
          <w:szCs w:val="28"/>
          <w:shd w:val="clear" w:color="auto" w:fill="FFFFFF"/>
        </w:rPr>
        <w:t>«Дуб»</w:t>
      </w:r>
    </w:p>
    <w:p w14:paraId="0B4924E1" w14:textId="77777777" w:rsidR="00EF7310" w:rsidRPr="00714BA3" w:rsidRDefault="00EF7310" w:rsidP="00714BA3">
      <w:pPr>
        <w:pStyle w:val="a6"/>
        <w:numPr>
          <w:ilvl w:val="0"/>
          <w:numId w:val="6"/>
        </w:numPr>
        <w:shd w:val="clear" w:color="auto" w:fill="FFFFFF"/>
        <w:tabs>
          <w:tab w:val="left" w:pos="599"/>
        </w:tabs>
        <w:spacing w:after="120" w:line="240" w:lineRule="auto"/>
        <w:ind w:left="0" w:firstLine="32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4BA3">
        <w:rPr>
          <w:rFonts w:ascii="Times New Roman" w:hAnsi="Times New Roman" w:cs="Times New Roman"/>
          <w:sz w:val="28"/>
          <w:szCs w:val="28"/>
          <w:shd w:val="clear" w:color="auto" w:fill="FFFFFF"/>
        </w:rPr>
        <w:t>«Берёза»</w:t>
      </w:r>
    </w:p>
    <w:p w14:paraId="10188955" w14:textId="77777777" w:rsidR="00EF7310" w:rsidRPr="00714BA3" w:rsidRDefault="00EF7310" w:rsidP="00714BA3">
      <w:pPr>
        <w:pStyle w:val="a6"/>
        <w:numPr>
          <w:ilvl w:val="0"/>
          <w:numId w:val="6"/>
        </w:numPr>
        <w:shd w:val="clear" w:color="auto" w:fill="FFFFFF"/>
        <w:tabs>
          <w:tab w:val="left" w:pos="599"/>
        </w:tabs>
        <w:spacing w:after="120" w:line="240" w:lineRule="auto"/>
        <w:ind w:left="0" w:firstLine="32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4B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«Липовая аллея» </w:t>
      </w:r>
    </w:p>
    <w:p w14:paraId="18594132" w14:textId="77777777" w:rsidR="00EF7310" w:rsidRPr="00714BA3" w:rsidRDefault="00EF7310" w:rsidP="00714BA3">
      <w:pPr>
        <w:pStyle w:val="a6"/>
        <w:numPr>
          <w:ilvl w:val="0"/>
          <w:numId w:val="6"/>
        </w:numPr>
        <w:shd w:val="clear" w:color="auto" w:fill="FFFFFF"/>
        <w:tabs>
          <w:tab w:val="left" w:pos="599"/>
        </w:tabs>
        <w:spacing w:after="120" w:line="240" w:lineRule="auto"/>
        <w:ind w:left="0" w:firstLine="32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4BA3">
        <w:rPr>
          <w:rFonts w:ascii="Times New Roman" w:hAnsi="Times New Roman" w:cs="Times New Roman"/>
          <w:sz w:val="28"/>
          <w:szCs w:val="28"/>
          <w:shd w:val="clear" w:color="auto" w:fill="FFFFFF"/>
        </w:rPr>
        <w:t>«Муравейник»</w:t>
      </w:r>
    </w:p>
    <w:p w14:paraId="3326E14C" w14:textId="77777777" w:rsidR="00EF7310" w:rsidRPr="00714BA3" w:rsidRDefault="00EF7310" w:rsidP="00714BA3">
      <w:pPr>
        <w:pStyle w:val="a6"/>
        <w:numPr>
          <w:ilvl w:val="0"/>
          <w:numId w:val="6"/>
        </w:numPr>
        <w:shd w:val="clear" w:color="auto" w:fill="FFFFFF"/>
        <w:tabs>
          <w:tab w:val="left" w:pos="599"/>
        </w:tabs>
        <w:spacing w:after="120" w:line="240" w:lineRule="auto"/>
        <w:ind w:left="0" w:firstLine="32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4BA3">
        <w:rPr>
          <w:rFonts w:ascii="Times New Roman" w:hAnsi="Times New Roman" w:cs="Times New Roman"/>
          <w:sz w:val="28"/>
          <w:szCs w:val="28"/>
          <w:shd w:val="clear" w:color="auto" w:fill="FFFFFF"/>
        </w:rPr>
        <w:t>«Аптекарская грядка»</w:t>
      </w:r>
    </w:p>
    <w:p w14:paraId="759DFB0B" w14:textId="77777777" w:rsidR="00EF7310" w:rsidRPr="00714BA3" w:rsidRDefault="00EF7310" w:rsidP="00714BA3">
      <w:pPr>
        <w:pStyle w:val="c0"/>
        <w:numPr>
          <w:ilvl w:val="0"/>
          <w:numId w:val="6"/>
        </w:numPr>
        <w:tabs>
          <w:tab w:val="left" w:pos="599"/>
        </w:tabs>
        <w:spacing w:before="0" w:beforeAutospacing="0" w:after="120" w:afterAutospacing="0"/>
        <w:ind w:left="0" w:firstLine="322"/>
        <w:jc w:val="both"/>
        <w:rPr>
          <w:color w:val="000000"/>
          <w:sz w:val="28"/>
          <w:szCs w:val="28"/>
          <w:shd w:val="clear" w:color="auto" w:fill="FFFFFF"/>
        </w:rPr>
      </w:pPr>
      <w:r w:rsidRPr="00714BA3">
        <w:rPr>
          <w:sz w:val="28"/>
          <w:szCs w:val="28"/>
          <w:shd w:val="clear" w:color="auto" w:fill="FFFFFF"/>
        </w:rPr>
        <w:t>«Ель»</w:t>
      </w:r>
    </w:p>
    <w:p w14:paraId="791E3935" w14:textId="7CDDE232" w:rsidR="00EF7310" w:rsidRPr="00714BA3" w:rsidRDefault="00A400D4" w:rsidP="00714BA3">
      <w:pPr>
        <w:shd w:val="clear" w:color="auto" w:fill="FFFFFF"/>
        <w:tabs>
          <w:tab w:val="left" w:pos="599"/>
        </w:tabs>
        <w:spacing w:after="120" w:line="240" w:lineRule="auto"/>
        <w:ind w:firstLine="3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F7310" w:rsidRPr="00714BA3">
        <w:rPr>
          <w:rFonts w:ascii="Times New Roman" w:hAnsi="Times New Roman" w:cs="Times New Roman"/>
          <w:sz w:val="28"/>
          <w:szCs w:val="28"/>
        </w:rPr>
        <w:t xml:space="preserve"> качестве видовых точек выбраны:</w:t>
      </w:r>
    </w:p>
    <w:p w14:paraId="17859A52" w14:textId="29CEF497" w:rsidR="00EF7310" w:rsidRPr="00714BA3" w:rsidRDefault="00EF7310" w:rsidP="00714BA3">
      <w:pPr>
        <w:pStyle w:val="a6"/>
        <w:numPr>
          <w:ilvl w:val="0"/>
          <w:numId w:val="3"/>
        </w:numPr>
        <w:shd w:val="clear" w:color="auto" w:fill="FFFFFF"/>
        <w:tabs>
          <w:tab w:val="left" w:pos="599"/>
        </w:tabs>
        <w:spacing w:after="120" w:line="240" w:lineRule="auto"/>
        <w:ind w:left="0" w:firstLine="32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4BA3">
        <w:rPr>
          <w:rFonts w:ascii="Times New Roman" w:hAnsi="Times New Roman" w:cs="Times New Roman"/>
          <w:sz w:val="28"/>
          <w:szCs w:val="28"/>
        </w:rPr>
        <w:t xml:space="preserve">деревья разных пород </w:t>
      </w:r>
      <w:r w:rsidRPr="00714BA3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A400D4">
        <w:rPr>
          <w:rFonts w:ascii="Times New Roman" w:hAnsi="Times New Roman" w:cs="Times New Roman"/>
          <w:i/>
          <w:iCs/>
          <w:sz w:val="28"/>
          <w:szCs w:val="28"/>
        </w:rPr>
        <w:t xml:space="preserve">дуб, ель, береза </w:t>
      </w:r>
      <w:r w:rsidR="004556F6">
        <w:rPr>
          <w:rFonts w:ascii="Times New Roman" w:hAnsi="Times New Roman" w:cs="Times New Roman"/>
          <w:i/>
          <w:iCs/>
          <w:sz w:val="28"/>
          <w:szCs w:val="28"/>
        </w:rPr>
        <w:t>— это</w:t>
      </w:r>
      <w:r w:rsidRPr="00A400D4">
        <w:rPr>
          <w:rFonts w:ascii="Times New Roman" w:hAnsi="Times New Roman" w:cs="Times New Roman"/>
          <w:sz w:val="28"/>
          <w:szCs w:val="28"/>
        </w:rPr>
        <w:t xml:space="preserve"> создает условия для проведения различных наблюдений</w:t>
      </w:r>
      <w:r w:rsidRPr="00714BA3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14:paraId="7B7DFD33" w14:textId="5427764E" w:rsidR="00EF7310" w:rsidRPr="00714BA3" w:rsidRDefault="00EF7310" w:rsidP="00714BA3">
      <w:pPr>
        <w:pStyle w:val="a6"/>
        <w:numPr>
          <w:ilvl w:val="0"/>
          <w:numId w:val="3"/>
        </w:numPr>
        <w:shd w:val="clear" w:color="auto" w:fill="FFFFFF"/>
        <w:tabs>
          <w:tab w:val="left" w:pos="599"/>
        </w:tabs>
        <w:spacing w:after="120" w:line="240" w:lineRule="auto"/>
        <w:ind w:left="0" w:firstLine="32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4BA3">
        <w:rPr>
          <w:rFonts w:ascii="Times New Roman" w:hAnsi="Times New Roman" w:cs="Times New Roman"/>
          <w:sz w:val="28"/>
          <w:szCs w:val="28"/>
          <w:shd w:val="clear" w:color="auto" w:fill="FFFFFF"/>
        </w:rPr>
        <w:t>воссозданы фрагменты разных естественных растительных сообществ, характерных прежде всего для нашей местности (</w:t>
      </w:r>
      <w:r w:rsidRPr="00714BA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аллея (смешанный лес), водоем, пень, муравейник. </w:t>
      </w:r>
      <w:r w:rsidRPr="00A400D4">
        <w:rPr>
          <w:rFonts w:ascii="Times New Roman" w:hAnsi="Times New Roman" w:cs="Times New Roman"/>
          <w:sz w:val="28"/>
          <w:szCs w:val="28"/>
          <w:shd w:val="clear" w:color="auto" w:fill="FFFFFF"/>
        </w:rPr>
        <w:t>Это помогает познакомить детей с представителями местной флоры и фауны и экосистемами, продемонстрировать реально существующие взаимосвязи между объектами природы</w:t>
      </w:r>
      <w:r w:rsidRPr="00714BA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).</w:t>
      </w:r>
    </w:p>
    <w:p w14:paraId="2B677D52" w14:textId="185D500A" w:rsidR="00EF7310" w:rsidRPr="00714BA3" w:rsidRDefault="00EF7310" w:rsidP="00714BA3">
      <w:pPr>
        <w:pStyle w:val="a6"/>
        <w:numPr>
          <w:ilvl w:val="0"/>
          <w:numId w:val="3"/>
        </w:numPr>
        <w:shd w:val="clear" w:color="auto" w:fill="FFFFFF"/>
        <w:tabs>
          <w:tab w:val="left" w:pos="599"/>
        </w:tabs>
        <w:spacing w:after="120" w:line="240" w:lineRule="auto"/>
        <w:ind w:left="0" w:firstLine="32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4BA3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созданы зоны для проведения наблюдений и организации трудовой или природоохранной деятельности детей (</w:t>
      </w:r>
      <w:r w:rsidRPr="00A400D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Огород Растишка, аптекарская грядка, птичья столовая</w:t>
      </w:r>
      <w:r w:rsidRPr="00714B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этих точках дети не только наблюдают за растениями и птицами, но и осваивают начальные навыки ухода за ними, анализируют зависимость состояния этих объектов от погодных условий, своевременности и правильности проведения действий по уходу за ними.</w:t>
      </w:r>
      <w:r w:rsidR="00A400D4" w:rsidRPr="00A400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400D4" w:rsidRPr="00714BA3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14:paraId="3C3F8CEE" w14:textId="4ED43FA9" w:rsidR="00EF7310" w:rsidRPr="00714BA3" w:rsidRDefault="00EF7310" w:rsidP="00714BA3">
      <w:pPr>
        <w:pStyle w:val="a6"/>
        <w:numPr>
          <w:ilvl w:val="0"/>
          <w:numId w:val="3"/>
        </w:numPr>
        <w:shd w:val="clear" w:color="auto" w:fill="FFFFFF"/>
        <w:tabs>
          <w:tab w:val="left" w:pos="599"/>
        </w:tabs>
        <w:spacing w:after="120" w:line="240" w:lineRule="auto"/>
        <w:ind w:left="0" w:firstLine="32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4BA3">
        <w:rPr>
          <w:rFonts w:ascii="Times New Roman" w:hAnsi="Times New Roman" w:cs="Times New Roman"/>
          <w:sz w:val="28"/>
          <w:szCs w:val="28"/>
          <w:shd w:val="clear" w:color="auto" w:fill="FFFFFF"/>
        </w:rPr>
        <w:t>специально оборудована метеоплощадка для наблюдений за погодой;</w:t>
      </w:r>
    </w:p>
    <w:p w14:paraId="58C57BD8" w14:textId="64E5CEDF" w:rsidR="00EF7310" w:rsidRPr="00714BA3" w:rsidRDefault="00EF7310" w:rsidP="00714BA3">
      <w:pPr>
        <w:shd w:val="clear" w:color="auto" w:fill="FFFFFF"/>
        <w:tabs>
          <w:tab w:val="left" w:pos="599"/>
        </w:tabs>
        <w:spacing w:after="120" w:line="240" w:lineRule="auto"/>
        <w:ind w:firstLine="32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4BA3">
        <w:rPr>
          <w:rFonts w:ascii="Times New Roman" w:hAnsi="Times New Roman" w:cs="Times New Roman"/>
          <w:sz w:val="28"/>
          <w:szCs w:val="28"/>
          <w:shd w:val="clear" w:color="auto" w:fill="FFFFFF"/>
        </w:rPr>
        <w:t>В ее оборудование входят:</w:t>
      </w:r>
    </w:p>
    <w:p w14:paraId="2B2D03A2" w14:textId="77777777" w:rsidR="00EF7310" w:rsidRPr="00714BA3" w:rsidRDefault="00EF7310" w:rsidP="00714BA3">
      <w:pPr>
        <w:shd w:val="clear" w:color="auto" w:fill="FFFFFF"/>
        <w:tabs>
          <w:tab w:val="left" w:pos="599"/>
        </w:tabs>
        <w:spacing w:after="120" w:line="240" w:lineRule="auto"/>
        <w:ind w:firstLine="32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4BA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Ветряной рукав для наблюдения за силой и направлением ветра:</w:t>
      </w:r>
    </w:p>
    <w:p w14:paraId="78F1227C" w14:textId="050B3889" w:rsidR="00EF7310" w:rsidRPr="00714BA3" w:rsidRDefault="00EF7310" w:rsidP="00714BA3">
      <w:pPr>
        <w:shd w:val="clear" w:color="auto" w:fill="FFFFFF"/>
        <w:tabs>
          <w:tab w:val="left" w:pos="599"/>
        </w:tabs>
        <w:spacing w:after="120" w:line="240" w:lineRule="auto"/>
        <w:ind w:firstLine="32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4BA3">
        <w:rPr>
          <w:rFonts w:ascii="Times New Roman" w:hAnsi="Times New Roman" w:cs="Times New Roman"/>
          <w:sz w:val="28"/>
          <w:szCs w:val="28"/>
          <w:shd w:val="clear" w:color="auto" w:fill="FFFFFF"/>
        </w:rPr>
        <w:t>Различные термометры для наблюдения за температурой воздуха</w:t>
      </w:r>
      <w:r w:rsidR="00386F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почвы</w:t>
      </w:r>
      <w:r w:rsidRPr="00714BA3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55C4D792" w14:textId="77777777" w:rsidR="00EF7310" w:rsidRPr="00714BA3" w:rsidRDefault="00EF7310" w:rsidP="00714BA3">
      <w:pPr>
        <w:shd w:val="clear" w:color="auto" w:fill="FFFFFF"/>
        <w:tabs>
          <w:tab w:val="left" w:pos="599"/>
        </w:tabs>
        <w:spacing w:after="120" w:line="240" w:lineRule="auto"/>
        <w:ind w:firstLine="32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4BA3">
        <w:rPr>
          <w:rFonts w:ascii="Times New Roman" w:hAnsi="Times New Roman" w:cs="Times New Roman"/>
          <w:sz w:val="28"/>
          <w:szCs w:val="28"/>
          <w:shd w:val="clear" w:color="auto" w:fill="FFFFFF"/>
        </w:rPr>
        <w:t>Осадкомеры – за количеством выпавших осадков (дождя, снега);</w:t>
      </w:r>
    </w:p>
    <w:p w14:paraId="7B8EE4DC" w14:textId="77777777" w:rsidR="00EF7310" w:rsidRPr="00714BA3" w:rsidRDefault="00EF7310" w:rsidP="00714BA3">
      <w:pPr>
        <w:shd w:val="clear" w:color="auto" w:fill="FFFFFF"/>
        <w:tabs>
          <w:tab w:val="left" w:pos="599"/>
        </w:tabs>
        <w:spacing w:after="120" w:line="240" w:lineRule="auto"/>
        <w:ind w:firstLine="32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4BA3">
        <w:rPr>
          <w:rFonts w:ascii="Times New Roman" w:hAnsi="Times New Roman" w:cs="Times New Roman"/>
          <w:sz w:val="28"/>
          <w:szCs w:val="28"/>
          <w:shd w:val="clear" w:color="auto" w:fill="FFFFFF"/>
        </w:rPr>
        <w:t>Солнечные часы высотой стояния Солнца;</w:t>
      </w:r>
    </w:p>
    <w:p w14:paraId="33EED08C" w14:textId="77777777" w:rsidR="00EF7310" w:rsidRPr="00714BA3" w:rsidRDefault="00EF7310" w:rsidP="00714BA3">
      <w:pPr>
        <w:shd w:val="clear" w:color="auto" w:fill="FFFFFF"/>
        <w:tabs>
          <w:tab w:val="left" w:pos="599"/>
        </w:tabs>
        <w:spacing w:after="120" w:line="240" w:lineRule="auto"/>
        <w:ind w:firstLine="32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4BA3">
        <w:rPr>
          <w:rFonts w:ascii="Times New Roman" w:hAnsi="Times New Roman" w:cs="Times New Roman"/>
          <w:sz w:val="28"/>
          <w:szCs w:val="28"/>
          <w:shd w:val="clear" w:color="auto" w:fill="FFFFFF"/>
        </w:rPr>
        <w:t>Ловец облаков, чтобы определить их тип в данный момент;</w:t>
      </w:r>
    </w:p>
    <w:p w14:paraId="6BC351D0" w14:textId="18575610" w:rsidR="00EF7310" w:rsidRPr="00714BA3" w:rsidRDefault="00EF7310" w:rsidP="00714BA3">
      <w:pPr>
        <w:shd w:val="clear" w:color="auto" w:fill="FFFFFF"/>
        <w:tabs>
          <w:tab w:val="left" w:pos="599"/>
        </w:tabs>
        <w:spacing w:after="120" w:line="240" w:lineRule="auto"/>
        <w:ind w:firstLine="32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4BA3">
        <w:rPr>
          <w:rFonts w:ascii="Times New Roman" w:hAnsi="Times New Roman" w:cs="Times New Roman"/>
          <w:sz w:val="28"/>
          <w:szCs w:val="28"/>
          <w:shd w:val="clear" w:color="auto" w:fill="FFFFFF"/>
        </w:rPr>
        <w:t>Метео-будка с барометром, компасом, шишками</w:t>
      </w:r>
      <w:r w:rsidR="00386FCD">
        <w:rPr>
          <w:rFonts w:ascii="Times New Roman" w:hAnsi="Times New Roman" w:cs="Times New Roman"/>
          <w:sz w:val="28"/>
          <w:szCs w:val="28"/>
          <w:shd w:val="clear" w:color="auto" w:fill="FFFFFF"/>
        </w:rPr>
        <w:t>-гигрометрами</w:t>
      </w:r>
      <w:r w:rsidRPr="00714BA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F26994A" w14:textId="77777777" w:rsidR="00EF7310" w:rsidRPr="00714BA3" w:rsidRDefault="00EF7310" w:rsidP="00714BA3">
      <w:pPr>
        <w:shd w:val="clear" w:color="auto" w:fill="FFFFFF"/>
        <w:tabs>
          <w:tab w:val="left" w:pos="599"/>
        </w:tabs>
        <w:spacing w:after="120" w:line="240" w:lineRule="auto"/>
        <w:ind w:firstLine="32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4BA3">
        <w:rPr>
          <w:rFonts w:ascii="Times New Roman" w:hAnsi="Times New Roman" w:cs="Times New Roman"/>
          <w:sz w:val="28"/>
          <w:szCs w:val="28"/>
          <w:shd w:val="clear" w:color="auto" w:fill="FFFFFF"/>
        </w:rPr>
        <w:t>Также имеются два стенда чтобы фиксировать: на одном время года, на другом состояние погоды.</w:t>
      </w:r>
    </w:p>
    <w:p w14:paraId="46D3881F" w14:textId="77777777" w:rsidR="00EF7310" w:rsidRPr="00714BA3" w:rsidRDefault="00EF7310" w:rsidP="00714BA3">
      <w:pPr>
        <w:shd w:val="clear" w:color="auto" w:fill="FFFFFF"/>
        <w:tabs>
          <w:tab w:val="left" w:pos="599"/>
        </w:tabs>
        <w:spacing w:after="120" w:line="240" w:lineRule="auto"/>
        <w:ind w:firstLine="32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4B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 эти показания имеют отношения к объектам и явлениям неживой природы, на которые дети не обращают внимание самостоятельно. Поэтому задача педагога привлечь детское внимание в этом направлении и зажечь искру познавательной деятельности, помочь найти взаимосвязь между явлениями неживой и живой природы. </w:t>
      </w:r>
    </w:p>
    <w:p w14:paraId="45CC66B4" w14:textId="698D7243" w:rsidR="00EF7310" w:rsidRPr="00714BA3" w:rsidRDefault="00EF7310" w:rsidP="00714BA3">
      <w:pPr>
        <w:shd w:val="clear" w:color="auto" w:fill="FFFFFF"/>
        <w:tabs>
          <w:tab w:val="left" w:pos="599"/>
        </w:tabs>
        <w:spacing w:after="120" w:line="240" w:lineRule="auto"/>
        <w:ind w:firstLine="32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4BA3">
        <w:rPr>
          <w:rFonts w:ascii="Times New Roman" w:hAnsi="Times New Roman" w:cs="Times New Roman"/>
          <w:sz w:val="28"/>
          <w:szCs w:val="28"/>
        </w:rPr>
        <w:t>Наблюдения на метеоплощадке проводят младший, средний возраст раз в месяц. Старший дошкольный каждый день во время прогулки для определения состояния погоды.</w:t>
      </w:r>
    </w:p>
    <w:p w14:paraId="4D8CD58A" w14:textId="411C7F50" w:rsidR="00EF7310" w:rsidRPr="00714BA3" w:rsidRDefault="00EF7310" w:rsidP="00714BA3">
      <w:pPr>
        <w:shd w:val="clear" w:color="auto" w:fill="FFFFFF"/>
        <w:tabs>
          <w:tab w:val="left" w:pos="599"/>
        </w:tabs>
        <w:spacing w:after="120" w:line="240" w:lineRule="auto"/>
        <w:ind w:firstLine="32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4BA3">
        <w:rPr>
          <w:rFonts w:ascii="Times New Roman" w:hAnsi="Times New Roman" w:cs="Times New Roman"/>
          <w:sz w:val="28"/>
          <w:szCs w:val="28"/>
          <w:shd w:val="clear" w:color="auto" w:fill="FFFFFF"/>
        </w:rPr>
        <w:t>Данные наблюдений ребята фиксируют на стен</w:t>
      </w:r>
      <w:r w:rsidR="00386FCD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714BA3">
        <w:rPr>
          <w:rFonts w:ascii="Times New Roman" w:hAnsi="Times New Roman" w:cs="Times New Roman"/>
          <w:sz w:val="28"/>
          <w:szCs w:val="28"/>
          <w:shd w:val="clear" w:color="auto" w:fill="FFFFFF"/>
        </w:rPr>
        <w:t>ах метеоплощадки</w:t>
      </w:r>
      <w:r w:rsidR="00386FCD">
        <w:rPr>
          <w:rFonts w:ascii="Times New Roman" w:hAnsi="Times New Roman" w:cs="Times New Roman"/>
          <w:sz w:val="28"/>
          <w:szCs w:val="28"/>
          <w:shd w:val="clear" w:color="auto" w:fill="FFFFFF"/>
        </w:rPr>
        <w:t>, а</w:t>
      </w:r>
      <w:r w:rsidRPr="00714B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более детально отражают в календарях погоды на своих группах. </w:t>
      </w:r>
    </w:p>
    <w:p w14:paraId="61D3AF4D" w14:textId="0EB9D1F8" w:rsidR="00EF7310" w:rsidRPr="00386FCD" w:rsidRDefault="00EF7310" w:rsidP="00714BA3">
      <w:pPr>
        <w:shd w:val="clear" w:color="auto" w:fill="FFFFFF"/>
        <w:tabs>
          <w:tab w:val="left" w:pos="599"/>
        </w:tabs>
        <w:spacing w:after="120" w:line="240" w:lineRule="auto"/>
        <w:ind w:firstLine="32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6FCD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 по каждой видовой точке тропинки предусматривает определенное содержание, формы и методы работы. Они отражены в паспорте тропы. Это могут быть:</w:t>
      </w:r>
    </w:p>
    <w:p w14:paraId="13469DDF" w14:textId="77777777" w:rsidR="004B1900" w:rsidRPr="00386FCD" w:rsidRDefault="004B1900" w:rsidP="00714BA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F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Формы и методы работы с детьми на экологической тропе</w:t>
      </w:r>
    </w:p>
    <w:p w14:paraId="17232791" w14:textId="77777777" w:rsidR="004B1900" w:rsidRPr="00386FCD" w:rsidRDefault="004B1900" w:rsidP="00714BA3">
      <w:pPr>
        <w:numPr>
          <w:ilvl w:val="0"/>
          <w:numId w:val="11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Экологические беседы;</w:t>
      </w:r>
    </w:p>
    <w:p w14:paraId="3AB197F4" w14:textId="77777777" w:rsidR="004B1900" w:rsidRPr="00386FCD" w:rsidRDefault="004B1900" w:rsidP="00714BA3">
      <w:pPr>
        <w:numPr>
          <w:ilvl w:val="0"/>
          <w:numId w:val="11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Наблюдения;</w:t>
      </w:r>
    </w:p>
    <w:p w14:paraId="4A1F40E9" w14:textId="77777777" w:rsidR="004B1900" w:rsidRPr="00386FCD" w:rsidRDefault="004B1900" w:rsidP="00714BA3">
      <w:pPr>
        <w:numPr>
          <w:ilvl w:val="0"/>
          <w:numId w:val="11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Элементарные опыты;</w:t>
      </w:r>
    </w:p>
    <w:p w14:paraId="2C09F93F" w14:textId="77777777" w:rsidR="004B1900" w:rsidRPr="00386FCD" w:rsidRDefault="004B1900" w:rsidP="00714BA3">
      <w:pPr>
        <w:numPr>
          <w:ilvl w:val="0"/>
          <w:numId w:val="11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Экскурсии;</w:t>
      </w:r>
    </w:p>
    <w:p w14:paraId="15ABAE1F" w14:textId="77777777" w:rsidR="004B1900" w:rsidRPr="00386FCD" w:rsidRDefault="004B1900" w:rsidP="00714BA3">
      <w:pPr>
        <w:numPr>
          <w:ilvl w:val="0"/>
          <w:numId w:val="11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Целевые прогулки;</w:t>
      </w:r>
    </w:p>
    <w:p w14:paraId="764392A1" w14:textId="77777777" w:rsidR="004B1900" w:rsidRPr="00386FCD" w:rsidRDefault="004B1900" w:rsidP="00714BA3">
      <w:pPr>
        <w:numPr>
          <w:ilvl w:val="0"/>
          <w:numId w:val="11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Экологические конкурсы, викторины;</w:t>
      </w:r>
    </w:p>
    <w:p w14:paraId="195D339C" w14:textId="77777777" w:rsidR="004B1900" w:rsidRPr="00386FCD" w:rsidRDefault="004B1900" w:rsidP="00714BA3">
      <w:pPr>
        <w:numPr>
          <w:ilvl w:val="0"/>
          <w:numId w:val="11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экологических ситуативных задач;</w:t>
      </w:r>
    </w:p>
    <w:p w14:paraId="2791AABC" w14:textId="77777777" w:rsidR="004B1900" w:rsidRPr="00386FCD" w:rsidRDefault="004B1900" w:rsidP="00714BA3">
      <w:pPr>
        <w:numPr>
          <w:ilvl w:val="0"/>
          <w:numId w:val="11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художественной литературы;</w:t>
      </w:r>
    </w:p>
    <w:p w14:paraId="1A4FB794" w14:textId="77777777" w:rsidR="004B1900" w:rsidRPr="00386FCD" w:rsidRDefault="004B1900" w:rsidP="00714BA3">
      <w:pPr>
        <w:numPr>
          <w:ilvl w:val="0"/>
          <w:numId w:val="11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 и проигрывание ситуации</w:t>
      </w:r>
    </w:p>
    <w:p w14:paraId="7F4274F7" w14:textId="77777777" w:rsidR="004B1900" w:rsidRPr="00386FCD" w:rsidRDefault="004B1900" w:rsidP="00714BA3">
      <w:pPr>
        <w:numPr>
          <w:ilvl w:val="0"/>
          <w:numId w:val="11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 в природе;</w:t>
      </w:r>
    </w:p>
    <w:p w14:paraId="338E1D85" w14:textId="77777777" w:rsidR="004B1900" w:rsidRPr="00386FCD" w:rsidRDefault="004B1900" w:rsidP="00714BA3">
      <w:pPr>
        <w:numPr>
          <w:ilvl w:val="0"/>
          <w:numId w:val="11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«Красная книга природы»;</w:t>
      </w:r>
    </w:p>
    <w:p w14:paraId="6E0F3F78" w14:textId="77777777" w:rsidR="004B1900" w:rsidRPr="00386FCD" w:rsidRDefault="004B1900" w:rsidP="00714BA3">
      <w:pPr>
        <w:numPr>
          <w:ilvl w:val="0"/>
          <w:numId w:val="11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Коллекционирование;</w:t>
      </w:r>
    </w:p>
    <w:p w14:paraId="5A02DBB9" w14:textId="77777777" w:rsidR="004B1900" w:rsidRPr="00386FCD" w:rsidRDefault="004B1900" w:rsidP="00714BA3">
      <w:pPr>
        <w:numPr>
          <w:ilvl w:val="0"/>
          <w:numId w:val="11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Экологические досуги, развлечения, праздники;</w:t>
      </w:r>
    </w:p>
    <w:p w14:paraId="3AB42F3C" w14:textId="77777777" w:rsidR="004B1900" w:rsidRPr="00386FCD" w:rsidRDefault="004B1900" w:rsidP="00714BA3">
      <w:pPr>
        <w:numPr>
          <w:ilvl w:val="0"/>
          <w:numId w:val="11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Экологические игры (имитационные, дидактические, соревновательные, сюжетно-ролевые игры, игры-путешествия, подвижные);</w:t>
      </w:r>
    </w:p>
    <w:p w14:paraId="2D84E145" w14:textId="77777777" w:rsidR="004B1900" w:rsidRPr="00386FCD" w:rsidRDefault="004B1900" w:rsidP="00714BA3">
      <w:pPr>
        <w:numPr>
          <w:ilvl w:val="0"/>
          <w:numId w:val="11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Театрализации, инсценировки.</w:t>
      </w:r>
    </w:p>
    <w:p w14:paraId="5B36FCD4" w14:textId="77777777" w:rsidR="004B1900" w:rsidRPr="00714BA3" w:rsidRDefault="004B1900" w:rsidP="00714BA3">
      <w:pPr>
        <w:pStyle w:val="22"/>
        <w:shd w:val="clear" w:color="auto" w:fill="auto"/>
        <w:spacing w:before="0" w:after="120" w:line="240" w:lineRule="auto"/>
        <w:ind w:left="-284" w:firstLine="426"/>
        <w:jc w:val="both"/>
      </w:pPr>
      <w:r w:rsidRPr="00714BA3">
        <w:rPr>
          <w:color w:val="000000"/>
        </w:rPr>
        <w:t>Во время прогулок, экскурсий по экологической тропе дети играют, экспериментируют, наблюдают, беседуют с взрослыми, отгадывают загадки, делают выводы, выполняют задания. Игры и труд среди растений улучшают психологическое состояние детей, приближая их к природе. Осмысленное созерцание и наблюдение способствуют формированию чувства прекрасного, воспитывается любовь к природе, желание ее беречь и сохранять.</w:t>
      </w:r>
    </w:p>
    <w:p w14:paraId="71148AA2" w14:textId="3DC34564" w:rsidR="00EF7310" w:rsidRPr="00714BA3" w:rsidRDefault="00EF7310" w:rsidP="00714BA3">
      <w:pPr>
        <w:shd w:val="clear" w:color="auto" w:fill="FFFFFF"/>
        <w:tabs>
          <w:tab w:val="left" w:pos="599"/>
        </w:tabs>
        <w:spacing w:after="120" w:line="240" w:lineRule="auto"/>
        <w:ind w:firstLine="32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4B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систематизации работы на экологической тропе творческой группой педагогов детского сада разработаны чек-карты видовых точек. </w:t>
      </w:r>
      <w:r w:rsidR="00386FCD" w:rsidRPr="00386FCD">
        <w:rPr>
          <w:rFonts w:ascii="Times New Roman" w:hAnsi="Times New Roman" w:cs="Times New Roman"/>
          <w:sz w:val="28"/>
          <w:szCs w:val="28"/>
          <w:shd w:val="clear" w:color="auto" w:fill="FFFFFF"/>
        </w:rPr>
        <w:t>Каждая карта — это ламинированный лист А4 с текстовой информацией, изображениями и QR-кодами для удобства использования.</w:t>
      </w:r>
    </w:p>
    <w:p w14:paraId="6668AF63" w14:textId="77777777" w:rsidR="00EF7310" w:rsidRPr="00714BA3" w:rsidRDefault="00EF7310" w:rsidP="00714BA3">
      <w:pPr>
        <w:shd w:val="clear" w:color="auto" w:fill="FFFFFF"/>
        <w:tabs>
          <w:tab w:val="left" w:pos="599"/>
        </w:tabs>
        <w:spacing w:after="120" w:line="240" w:lineRule="auto"/>
        <w:ind w:firstLine="32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4B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чек картах предусмотрены и описаны виды детской и совместной деятельности, которые возможно организовать на данной видовой точке. Также предложена подготовительная работа, которая будет способствовать более эффективной организации деятельности ребят. </w:t>
      </w:r>
    </w:p>
    <w:p w14:paraId="445CC7D5" w14:textId="3AFC59DC" w:rsidR="00EF7310" w:rsidRPr="004556F6" w:rsidRDefault="00EF7310" w:rsidP="00714BA3">
      <w:pPr>
        <w:shd w:val="clear" w:color="auto" w:fill="FFFFFF"/>
        <w:tabs>
          <w:tab w:val="left" w:pos="599"/>
        </w:tabs>
        <w:spacing w:after="120" w:line="240" w:lineRule="auto"/>
        <w:ind w:firstLine="32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4B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каждой карте отражена основная информация об объекте. Информация адаптирована для детского восприятия, излагается в форме беседы, поучительного рассказа, памяток и др. Использованы стихи, загадки. </w:t>
      </w:r>
      <w:r w:rsidRPr="004556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Многие карты содержат </w:t>
      </w:r>
      <w:r w:rsidRPr="004556F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QR</w:t>
      </w:r>
      <w:r w:rsidRPr="004556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код, при наведении на который телефона, можно детям продемонстрировать аудиозаписи с голосами птиц, животных.  </w:t>
      </w:r>
    </w:p>
    <w:p w14:paraId="43CA4C7B" w14:textId="5D4468BB" w:rsidR="00EF7310" w:rsidRPr="00D01BE7" w:rsidRDefault="00EF7310" w:rsidP="00714BA3">
      <w:pPr>
        <w:shd w:val="clear" w:color="auto" w:fill="FFFFFF"/>
        <w:tabs>
          <w:tab w:val="left" w:pos="599"/>
        </w:tabs>
        <w:spacing w:after="120" w:line="240" w:lineRule="auto"/>
        <w:ind w:firstLine="32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4BA3">
        <w:rPr>
          <w:rFonts w:ascii="Times New Roman" w:hAnsi="Times New Roman" w:cs="Times New Roman"/>
          <w:sz w:val="28"/>
          <w:szCs w:val="28"/>
          <w:shd w:val="clear" w:color="auto" w:fill="FFFFFF"/>
        </w:rPr>
        <w:t>Но главное преимущество работы на видовых точках – это наглядность, возможность потрогать, увидеть, рассмотреть объект, о котором идет речь. И на каждой карте описаны данные приемы</w:t>
      </w:r>
      <w:r w:rsidR="00D01B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714B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удобства работы такие примеры </w:t>
      </w:r>
      <w:r w:rsidRPr="00D01BE7">
        <w:rPr>
          <w:rFonts w:ascii="Times New Roman" w:hAnsi="Times New Roman" w:cs="Times New Roman"/>
          <w:sz w:val="28"/>
          <w:szCs w:val="28"/>
          <w:shd w:val="clear" w:color="auto" w:fill="FFFFFF"/>
        </w:rPr>
        <w:t>отмечены значком –</w:t>
      </w:r>
      <w:r w:rsidRPr="00D01BE7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«ребенок с лупой»</w:t>
      </w:r>
      <w:r w:rsidR="00D01BE7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. </w:t>
      </w:r>
      <w:r w:rsidR="004450B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На различных видовых точках ребятам к рассмотрению предлагаются:</w:t>
      </w:r>
    </w:p>
    <w:p w14:paraId="3662A55F" w14:textId="77777777" w:rsidR="00D01BE7" w:rsidRPr="00D01BE7" w:rsidRDefault="00D01BE7" w:rsidP="00D01BE7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D01BE7">
        <w:rPr>
          <w:b/>
          <w:bCs/>
          <w:color w:val="000000"/>
          <w:kern w:val="24"/>
          <w:sz w:val="28"/>
          <w:szCs w:val="28"/>
          <w:u w:val="single"/>
        </w:rPr>
        <w:t>Рассматривание спилов дерева</w:t>
      </w:r>
    </w:p>
    <w:p w14:paraId="016F01A9" w14:textId="77777777" w:rsidR="00D01BE7" w:rsidRPr="00D01BE7" w:rsidRDefault="00D01BE7" w:rsidP="00D01BE7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D01BE7">
        <w:rPr>
          <w:color w:val="000000"/>
          <w:kern w:val="24"/>
          <w:sz w:val="28"/>
          <w:szCs w:val="28"/>
        </w:rPr>
        <w:t>Где летние кольца? (широкие и светлые)</w:t>
      </w:r>
    </w:p>
    <w:p w14:paraId="1A9F6333" w14:textId="77777777" w:rsidR="00D01BE7" w:rsidRPr="00D01BE7" w:rsidRDefault="00D01BE7" w:rsidP="00D01BE7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D01BE7">
        <w:rPr>
          <w:color w:val="000000"/>
          <w:kern w:val="24"/>
          <w:sz w:val="28"/>
          <w:szCs w:val="28"/>
        </w:rPr>
        <w:t>Где зимние кольца? (темные и узкие)</w:t>
      </w:r>
    </w:p>
    <w:p w14:paraId="679CEC72" w14:textId="2472B0EA" w:rsidR="00D01BE7" w:rsidRPr="00D01BE7" w:rsidRDefault="00D01BE7" w:rsidP="00D01BE7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D01BE7">
        <w:rPr>
          <w:color w:val="000000"/>
          <w:kern w:val="24"/>
          <w:sz w:val="28"/>
          <w:szCs w:val="28"/>
        </w:rPr>
        <w:t>Как вы думаете почему зимние кольца узкие? (дерево находится в состоянии покоя, ему холодно, мало светит солнце)</w:t>
      </w:r>
    </w:p>
    <w:p w14:paraId="0A27D152" w14:textId="31FFEBFF" w:rsidR="00D01BE7" w:rsidRPr="00D01BE7" w:rsidRDefault="00D01BE7" w:rsidP="00D01BE7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D01BE7">
        <w:rPr>
          <w:color w:val="000000"/>
          <w:kern w:val="24"/>
          <w:sz w:val="28"/>
          <w:szCs w:val="28"/>
        </w:rPr>
        <w:t>Как узнать по спилу дерева сколько ему было лет? (надо посчитать, сколько темных или сколько светлых колец)</w:t>
      </w:r>
    </w:p>
    <w:p w14:paraId="3495EC97" w14:textId="77777777" w:rsidR="00D01BE7" w:rsidRPr="00D01BE7" w:rsidRDefault="00D01BE7" w:rsidP="00D01BE7">
      <w:pPr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BE7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28"/>
          <w:u w:val="single"/>
          <w:lang w:eastAsia="ru-RU"/>
        </w:rPr>
        <w:t>Рассматривание строение пера</w:t>
      </w:r>
    </w:p>
    <w:p w14:paraId="2869A537" w14:textId="01D0DB70" w:rsidR="00D01BE7" w:rsidRPr="00D01BE7" w:rsidRDefault="00D01BE7" w:rsidP="00D01BE7">
      <w:pPr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BE7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eastAsia="ru-RU"/>
        </w:rPr>
        <w:t>Это маховое перо птиц, мы видим</w:t>
      </w:r>
      <w:r w:rsidR="004450B3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D01BE7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eastAsia="ru-RU"/>
        </w:rPr>
        <w:t>стержень и прикрепленное к нему</w:t>
      </w:r>
      <w:r w:rsidR="004450B3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D01BE7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eastAsia="ru-RU"/>
        </w:rPr>
        <w:t>опахало. Почему такие перья называются маховыми? (при полете птицы машут крыльями на которых находятся перья)</w:t>
      </w:r>
    </w:p>
    <w:p w14:paraId="77F400A6" w14:textId="77777777" w:rsidR="00D01BE7" w:rsidRPr="00D01BE7" w:rsidRDefault="00D01BE7" w:rsidP="00D01BE7">
      <w:pPr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BE7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Посмотрите, как оно падает, быстро или медленно? (опыт) </w:t>
      </w:r>
    </w:p>
    <w:p w14:paraId="66C9E00E" w14:textId="1428CED5" w:rsidR="00D01BE7" w:rsidRPr="00D01BE7" w:rsidRDefault="004450B3" w:rsidP="00D01BE7">
      <w:pPr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eastAsia="ru-RU"/>
        </w:rPr>
        <w:t>Рассмотрите</w:t>
      </w:r>
      <w:r w:rsidR="00D01BE7" w:rsidRPr="00D01BE7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разрезанный стержень одного пера. Что находится внутри? Почему оно медленно, плавно кружится (перо легкое, так как внутри стержня – пустота).</w:t>
      </w:r>
    </w:p>
    <w:p w14:paraId="0A703179" w14:textId="77777777" w:rsidR="00D01BE7" w:rsidRPr="00056794" w:rsidRDefault="00D01BE7" w:rsidP="00D01BE7">
      <w:pPr>
        <w:shd w:val="clear" w:color="auto" w:fill="FFFFFF"/>
        <w:tabs>
          <w:tab w:val="left" w:pos="599"/>
        </w:tabs>
        <w:spacing w:after="120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94"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Рассматривание еловой шишки, сем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ян</w:t>
      </w:r>
      <w:r w:rsidRPr="000567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овощей, </w:t>
      </w:r>
      <w:r w:rsidRPr="000567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ели,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березы, дубовых желудей, муравьев и пр.</w:t>
      </w:r>
    </w:p>
    <w:p w14:paraId="6430A28E" w14:textId="687DD882" w:rsidR="00EF7310" w:rsidRPr="00714BA3" w:rsidRDefault="004450B3" w:rsidP="00714BA3">
      <w:pPr>
        <w:shd w:val="clear" w:color="auto" w:fill="FFFFFF"/>
        <w:tabs>
          <w:tab w:val="left" w:pos="599"/>
        </w:tabs>
        <w:spacing w:after="120" w:line="240" w:lineRule="auto"/>
        <w:ind w:firstLine="32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Таким образом</w:t>
      </w:r>
      <w:r w:rsidR="00EF7310" w:rsidRPr="00714B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услышанную информацию дети детализируют, закрепляют визуально. </w:t>
      </w:r>
    </w:p>
    <w:p w14:paraId="38D903F8" w14:textId="5B81608D" w:rsidR="00EF7310" w:rsidRPr="00714BA3" w:rsidRDefault="00EF7310" w:rsidP="00714BA3">
      <w:pPr>
        <w:shd w:val="clear" w:color="auto" w:fill="FFFFFF"/>
        <w:tabs>
          <w:tab w:val="left" w:pos="599"/>
        </w:tabs>
        <w:spacing w:after="120" w:line="240" w:lineRule="auto"/>
        <w:ind w:firstLine="32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4B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Обычно деятельность по рассматриванию, экспериментированию вызывает большой интерес ребят, удивление и положительные эмоции. А это способствует формированию любви и бережного отношению к природе. </w:t>
      </w:r>
      <w:r w:rsidR="00D4635C">
        <w:rPr>
          <w:rFonts w:ascii="Times New Roman" w:hAnsi="Times New Roman" w:cs="Times New Roman"/>
          <w:sz w:val="28"/>
          <w:szCs w:val="28"/>
          <w:shd w:val="clear" w:color="auto" w:fill="FFFFFF"/>
        </w:rPr>
        <w:t>Интерес, возникший у ребят на той или иной видовой точке, порой требует дополнительного изучения и зачастую становится темой исследования. В чек картах предложены идеи для исследовательских работ</w:t>
      </w:r>
      <w:r w:rsidR="00BF34A2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2ADE178A" w14:textId="77777777" w:rsidR="00BF34A2" w:rsidRPr="00714BA3" w:rsidRDefault="00BF34A2" w:rsidP="00BF34A2">
      <w:pPr>
        <w:shd w:val="clear" w:color="auto" w:fill="FFFFFF"/>
        <w:tabs>
          <w:tab w:val="left" w:pos="599"/>
        </w:tabs>
        <w:spacing w:after="120" w:line="240" w:lineRule="auto"/>
        <w:ind w:firstLine="32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4B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«Выращивание дуба из желудя», </w:t>
      </w:r>
    </w:p>
    <w:p w14:paraId="2539D410" w14:textId="77777777" w:rsidR="00BF34A2" w:rsidRPr="00714BA3" w:rsidRDefault="00BF34A2" w:rsidP="00BF34A2">
      <w:pPr>
        <w:shd w:val="clear" w:color="auto" w:fill="FFFFFF"/>
        <w:tabs>
          <w:tab w:val="left" w:pos="599"/>
        </w:tabs>
        <w:spacing w:after="120" w:line="240" w:lineRule="auto"/>
        <w:ind w:firstLine="32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4B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«Липы из липового семечка», </w:t>
      </w:r>
    </w:p>
    <w:p w14:paraId="368935DE" w14:textId="77777777" w:rsidR="00BF34A2" w:rsidRPr="00714BA3" w:rsidRDefault="00BF34A2" w:rsidP="00BF34A2">
      <w:pPr>
        <w:shd w:val="clear" w:color="auto" w:fill="FFFFFF"/>
        <w:tabs>
          <w:tab w:val="left" w:pos="599"/>
        </w:tabs>
        <w:spacing w:after="120" w:line="240" w:lineRule="auto"/>
        <w:ind w:firstLine="32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4B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«Определение возраста дерева по годичным кольцам», </w:t>
      </w:r>
    </w:p>
    <w:p w14:paraId="48E44723" w14:textId="77777777" w:rsidR="00BF34A2" w:rsidRPr="00714BA3" w:rsidRDefault="00BF34A2" w:rsidP="00BF34A2">
      <w:pPr>
        <w:shd w:val="clear" w:color="auto" w:fill="FFFFFF"/>
        <w:tabs>
          <w:tab w:val="left" w:pos="599"/>
        </w:tabs>
        <w:spacing w:after="120" w:line="240" w:lineRule="auto"/>
        <w:ind w:firstLine="32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4BA3">
        <w:rPr>
          <w:rFonts w:ascii="Times New Roman" w:hAnsi="Times New Roman" w:cs="Times New Roman"/>
          <w:sz w:val="28"/>
          <w:szCs w:val="28"/>
          <w:shd w:val="clear" w:color="auto" w:fill="FFFFFF"/>
        </w:rPr>
        <w:t>«Барометр из еловой ветки» и др.</w:t>
      </w:r>
    </w:p>
    <w:p w14:paraId="45AA03EB" w14:textId="34E44592" w:rsidR="00EF7310" w:rsidRPr="00714BA3" w:rsidRDefault="00D4635C" w:rsidP="00714BA3">
      <w:pPr>
        <w:shd w:val="clear" w:color="auto" w:fill="FFFFFF"/>
        <w:tabs>
          <w:tab w:val="left" w:pos="599"/>
        </w:tabs>
        <w:spacing w:after="120" w:line="240" w:lineRule="auto"/>
        <w:ind w:firstLine="32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 посещении видовых точек чек-карты предлагают</w:t>
      </w:r>
      <w:r w:rsidR="00EF7310" w:rsidRPr="00714B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много игр, нацеленных на закрепление знаний, повышение осведомленности детей об объектах природы. Педагоги старались подбирать те игры, которые демонстрирую существующие взаимосвязи между отдельными объектами природных сообществ, представленных на видовой точке. </w:t>
      </w:r>
    </w:p>
    <w:p w14:paraId="0493438B" w14:textId="77777777" w:rsidR="004450B3" w:rsidRPr="00DE3DC4" w:rsidRDefault="004450B3" w:rsidP="004450B3">
      <w:pPr>
        <w:shd w:val="clear" w:color="auto" w:fill="FFFFFF"/>
        <w:tabs>
          <w:tab w:val="left" w:pos="599"/>
        </w:tabs>
        <w:spacing w:after="120"/>
        <w:ind w:firstLine="284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DE3DC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Птичья столовая</w:t>
      </w:r>
      <w:r w:rsidRPr="00DE3DC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ab/>
        <w:t xml:space="preserve">игра 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«</w:t>
      </w:r>
      <w:r w:rsidRPr="00DE3DC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Птичь заботы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»</w:t>
      </w:r>
    </w:p>
    <w:p w14:paraId="64C1E26E" w14:textId="77777777" w:rsidR="00BF34A2" w:rsidRDefault="00BF34A2" w:rsidP="004450B3">
      <w:pPr>
        <w:shd w:val="clear" w:color="auto" w:fill="FFFFFF"/>
        <w:tabs>
          <w:tab w:val="left" w:pos="599"/>
          <w:tab w:val="left" w:pos="2245"/>
        </w:tabs>
        <w:ind w:firstLine="284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Огород «Растишка»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ab/>
        <w:t>игра «У каждого плода свои семена»</w:t>
      </w:r>
    </w:p>
    <w:p w14:paraId="2092ECB0" w14:textId="5AE38067" w:rsidR="004450B3" w:rsidRPr="00DE3DC4" w:rsidRDefault="004450B3" w:rsidP="004450B3">
      <w:pPr>
        <w:shd w:val="clear" w:color="auto" w:fill="FFFFFF"/>
        <w:tabs>
          <w:tab w:val="left" w:pos="599"/>
          <w:tab w:val="left" w:pos="2245"/>
        </w:tabs>
        <w:ind w:firstLine="284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DE3DC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Дуб</w:t>
      </w:r>
      <w:r w:rsidRPr="00DE3DC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ab/>
        <w:t>Игра “Паутинка”.</w:t>
      </w:r>
    </w:p>
    <w:p w14:paraId="3F8ED076" w14:textId="77777777" w:rsidR="004450B3" w:rsidRPr="00DE3DC4" w:rsidRDefault="004450B3" w:rsidP="004450B3">
      <w:pPr>
        <w:shd w:val="clear" w:color="auto" w:fill="FFFFFF"/>
        <w:tabs>
          <w:tab w:val="left" w:pos="599"/>
          <w:tab w:val="left" w:pos="2245"/>
        </w:tabs>
        <w:ind w:firstLine="284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DE3DC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Водоём</w:t>
      </w:r>
      <w:r w:rsidRPr="00DE3DC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ab/>
        <w:t>Сюжетно-ролевая игра «Экологический десант»</w:t>
      </w:r>
    </w:p>
    <w:p w14:paraId="64E0255E" w14:textId="77777777" w:rsidR="004450B3" w:rsidRPr="00DE3DC4" w:rsidRDefault="004450B3" w:rsidP="004450B3">
      <w:pPr>
        <w:shd w:val="clear" w:color="auto" w:fill="FFFFFF"/>
        <w:tabs>
          <w:tab w:val="left" w:pos="599"/>
          <w:tab w:val="left" w:pos="2245"/>
        </w:tabs>
        <w:ind w:firstLine="284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DE3DC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Береза</w:t>
      </w:r>
      <w:r w:rsidRPr="00DE3DC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ab/>
        <w:t xml:space="preserve">Игра «Невидимые нити». </w:t>
      </w:r>
    </w:p>
    <w:p w14:paraId="06067393" w14:textId="77777777" w:rsidR="004450B3" w:rsidRPr="00DE3DC4" w:rsidRDefault="004450B3" w:rsidP="004450B3">
      <w:pPr>
        <w:shd w:val="clear" w:color="auto" w:fill="FFFFFF"/>
        <w:tabs>
          <w:tab w:val="left" w:pos="599"/>
          <w:tab w:val="left" w:pos="2245"/>
        </w:tabs>
        <w:ind w:firstLine="284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DE3DC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Ель</w:t>
      </w:r>
      <w:r w:rsidRPr="00DE3DC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Игра </w:t>
      </w:r>
      <w:r w:rsidRPr="00DE3DC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"Лес — дом для животных")</w:t>
      </w:r>
    </w:p>
    <w:p w14:paraId="408C7B82" w14:textId="77777777" w:rsidR="004450B3" w:rsidRPr="00756A31" w:rsidRDefault="004450B3" w:rsidP="004450B3">
      <w:pPr>
        <w:shd w:val="clear" w:color="auto" w:fill="FFFFFF"/>
        <w:tabs>
          <w:tab w:val="left" w:pos="599"/>
        </w:tabs>
        <w:spacing w:after="120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некоторых видовых точках предлагаются</w:t>
      </w:r>
      <w:r w:rsidRPr="00756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игры или задания, направленные на формирования навыков природоохранного поведения:</w:t>
      </w:r>
    </w:p>
    <w:p w14:paraId="686B1167" w14:textId="77777777" w:rsidR="004450B3" w:rsidRPr="00241569" w:rsidRDefault="004450B3" w:rsidP="004450B3">
      <w:pPr>
        <w:shd w:val="clear" w:color="auto" w:fill="FFFFFF"/>
        <w:tabs>
          <w:tab w:val="left" w:pos="599"/>
        </w:tabs>
        <w:ind w:firstLine="284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24156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Липовая аллея,  Водоем - </w:t>
      </w:r>
      <w:r w:rsidRPr="0024156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ab/>
        <w:t>Экологическая игра «ЭКО-знаки»</w:t>
      </w:r>
    </w:p>
    <w:p w14:paraId="6E877AD3" w14:textId="77777777" w:rsidR="004450B3" w:rsidRPr="00241569" w:rsidRDefault="004450B3" w:rsidP="004450B3">
      <w:pPr>
        <w:shd w:val="clear" w:color="auto" w:fill="FFFFFF"/>
        <w:tabs>
          <w:tab w:val="left" w:pos="599"/>
        </w:tabs>
        <w:ind w:firstLine="284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24156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Муравейник</w:t>
      </w:r>
      <w:r w:rsidRPr="0024156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ab/>
        <w:t xml:space="preserve"> - Как можно позаботится о муравьях и муравейнике?</w:t>
      </w:r>
    </w:p>
    <w:p w14:paraId="1CC0CC9F" w14:textId="77777777" w:rsidR="00EF7310" w:rsidRPr="00714BA3" w:rsidRDefault="00EF7310" w:rsidP="00714BA3">
      <w:pPr>
        <w:shd w:val="clear" w:color="auto" w:fill="FFFFFF"/>
        <w:tabs>
          <w:tab w:val="left" w:pos="599"/>
        </w:tabs>
        <w:spacing w:after="120" w:line="240" w:lineRule="auto"/>
        <w:ind w:firstLine="32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4BA3">
        <w:rPr>
          <w:rFonts w:ascii="Times New Roman" w:hAnsi="Times New Roman" w:cs="Times New Roman"/>
          <w:sz w:val="28"/>
          <w:szCs w:val="28"/>
          <w:shd w:val="clear" w:color="auto" w:fill="FFFFFF"/>
        </w:rPr>
        <w:t>Кроме дидактических подобраны подвижные игры, физкультминутки с тематикой соответствующей видовой точке.</w:t>
      </w:r>
    </w:p>
    <w:p w14:paraId="1064957F" w14:textId="05501F37" w:rsidR="00EF7310" w:rsidRPr="00714BA3" w:rsidRDefault="00EF7310" w:rsidP="00714BA3">
      <w:pPr>
        <w:shd w:val="clear" w:color="auto" w:fill="FFFFFF"/>
        <w:tabs>
          <w:tab w:val="left" w:pos="599"/>
        </w:tabs>
        <w:spacing w:after="120" w:line="240" w:lineRule="auto"/>
        <w:ind w:firstLine="32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4B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организации деятельности детей не только на метеоплощадке, но и на многих видовых </w:t>
      </w:r>
      <w:r w:rsidR="004450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точках </w:t>
      </w:r>
      <w:r w:rsidRPr="00714BA3">
        <w:rPr>
          <w:rFonts w:ascii="Times New Roman" w:hAnsi="Times New Roman" w:cs="Times New Roman"/>
          <w:sz w:val="28"/>
          <w:szCs w:val="28"/>
          <w:shd w:val="clear" w:color="auto" w:fill="FFFFFF"/>
        </w:rPr>
        <w:t>предусмотрено дополнительное оборудование:</w:t>
      </w:r>
    </w:p>
    <w:p w14:paraId="7DC7D21E" w14:textId="524C1C83" w:rsidR="00EF7310" w:rsidRPr="00714BA3" w:rsidRDefault="00EF7310" w:rsidP="00714BA3">
      <w:pPr>
        <w:pStyle w:val="a6"/>
        <w:numPr>
          <w:ilvl w:val="0"/>
          <w:numId w:val="4"/>
        </w:numPr>
        <w:shd w:val="clear" w:color="auto" w:fill="FFFFFF"/>
        <w:tabs>
          <w:tab w:val="left" w:pos="567"/>
          <w:tab w:val="left" w:pos="599"/>
        </w:tabs>
        <w:spacing w:after="120" w:line="240" w:lineRule="auto"/>
        <w:ind w:left="0" w:firstLine="32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4B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Информационные таблички, </w:t>
      </w:r>
      <w:r w:rsidR="004450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игр и заданий, </w:t>
      </w:r>
      <w:r w:rsidR="004450B3" w:rsidRPr="00714BA3">
        <w:rPr>
          <w:rFonts w:ascii="Times New Roman" w:hAnsi="Times New Roman" w:cs="Times New Roman"/>
          <w:sz w:val="28"/>
          <w:szCs w:val="28"/>
          <w:shd w:val="clear" w:color="auto" w:fill="FFFFFF"/>
        </w:rPr>
        <w:t>предусмотренн</w:t>
      </w:r>
      <w:r w:rsidR="004450B3">
        <w:rPr>
          <w:rFonts w:ascii="Times New Roman" w:hAnsi="Times New Roman" w:cs="Times New Roman"/>
          <w:sz w:val="28"/>
          <w:szCs w:val="28"/>
          <w:shd w:val="clear" w:color="auto" w:fill="FFFFFF"/>
        </w:rPr>
        <w:t>ых</w:t>
      </w:r>
      <w:r w:rsidRPr="00714B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чек-картах (</w:t>
      </w:r>
      <w:r w:rsidR="004450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видовых точках: </w:t>
      </w:r>
      <w:r w:rsidRPr="00714B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дуб, ель, птичья столовая, муравейник, пень, огород)  </w:t>
      </w:r>
    </w:p>
    <w:p w14:paraId="75D4D6CF" w14:textId="5D9D0EBC" w:rsidR="00EF7310" w:rsidRPr="00714BA3" w:rsidRDefault="00EF7310" w:rsidP="00714BA3">
      <w:pPr>
        <w:pStyle w:val="a6"/>
        <w:numPr>
          <w:ilvl w:val="0"/>
          <w:numId w:val="4"/>
        </w:numPr>
        <w:shd w:val="clear" w:color="auto" w:fill="FFFFFF"/>
        <w:tabs>
          <w:tab w:val="left" w:pos="567"/>
          <w:tab w:val="left" w:pos="599"/>
        </w:tabs>
        <w:spacing w:after="120" w:line="240" w:lineRule="auto"/>
        <w:ind w:left="0" w:firstLine="32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4B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Экологические знаки </w:t>
      </w:r>
      <w:r w:rsidR="004450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формирования природоохранных знаний и навыков </w:t>
      </w:r>
      <w:r w:rsidRPr="00714BA3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4450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видовых точках: </w:t>
      </w:r>
      <w:r w:rsidRPr="00714BA3">
        <w:rPr>
          <w:rFonts w:ascii="Times New Roman" w:hAnsi="Times New Roman" w:cs="Times New Roman"/>
          <w:sz w:val="28"/>
          <w:szCs w:val="28"/>
          <w:shd w:val="clear" w:color="auto" w:fill="FFFFFF"/>
        </w:rPr>
        <w:t>липовая аллея, водоем, муравейник)</w:t>
      </w:r>
    </w:p>
    <w:p w14:paraId="0141C49B" w14:textId="18138F75" w:rsidR="00EF7310" w:rsidRPr="00714BA3" w:rsidRDefault="00EF7310" w:rsidP="00714BA3">
      <w:pPr>
        <w:pStyle w:val="a6"/>
        <w:numPr>
          <w:ilvl w:val="0"/>
          <w:numId w:val="4"/>
        </w:numPr>
        <w:shd w:val="clear" w:color="auto" w:fill="FFFFFF"/>
        <w:tabs>
          <w:tab w:val="left" w:pos="567"/>
          <w:tab w:val="left" w:pos="599"/>
        </w:tabs>
        <w:spacing w:after="120" w:line="240" w:lineRule="auto"/>
        <w:ind w:left="0" w:firstLine="32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4BA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Фигурки или макеты (объемные или плоскостные) животных, растений, насекомых</w:t>
      </w:r>
      <w:r w:rsidR="004450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формирования детальных представлений детей о них (на видовых точках: липовая аллея, удивительный пень, водоем)</w:t>
      </w:r>
    </w:p>
    <w:p w14:paraId="53201618" w14:textId="77777777" w:rsidR="00EF7310" w:rsidRPr="00714BA3" w:rsidRDefault="00EF7310" w:rsidP="00714BA3">
      <w:pPr>
        <w:pStyle w:val="a6"/>
        <w:numPr>
          <w:ilvl w:val="0"/>
          <w:numId w:val="4"/>
        </w:numPr>
        <w:shd w:val="clear" w:color="auto" w:fill="FFFFFF"/>
        <w:tabs>
          <w:tab w:val="left" w:pos="567"/>
          <w:tab w:val="left" w:pos="599"/>
        </w:tabs>
        <w:spacing w:after="120" w:line="240" w:lineRule="auto"/>
        <w:ind w:left="0" w:firstLine="32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4BA3">
        <w:rPr>
          <w:rFonts w:ascii="Times New Roman" w:hAnsi="Times New Roman" w:cs="Times New Roman"/>
          <w:sz w:val="28"/>
          <w:szCs w:val="28"/>
          <w:shd w:val="clear" w:color="auto" w:fill="FFFFFF"/>
        </w:rPr>
        <w:t>Боксы с оборудованием для демонстраций и игр (птичья столовая, водоем, пень)</w:t>
      </w:r>
    </w:p>
    <w:p w14:paraId="71D592C6" w14:textId="15AFE731" w:rsidR="00336420" w:rsidRPr="00714BA3" w:rsidRDefault="00336420" w:rsidP="00714BA3">
      <w:pPr>
        <w:shd w:val="clear" w:color="auto" w:fill="FFFFFF"/>
        <w:tabs>
          <w:tab w:val="left" w:pos="599"/>
        </w:tabs>
        <w:spacing w:after="120" w:line="240" w:lineRule="auto"/>
        <w:ind w:firstLine="32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50B3">
        <w:rPr>
          <w:rFonts w:ascii="Times New Roman" w:hAnsi="Times New Roman" w:cs="Times New Roman"/>
          <w:color w:val="000000"/>
          <w:sz w:val="28"/>
          <w:szCs w:val="28"/>
        </w:rPr>
        <w:t xml:space="preserve">Методика работы на тропе избирается воспитателем самостоятельно в зависимости от задач, которые стоят перед ним в каждом конкретном случае. При одном посещении тропы не имеет смысла рассматривать много объектов. Дети, в силу возрастных особенностей, не способны воспринимать большой объем материала, поэтому на тропе нужно работать систематически, при каждом посещении знакомится с одним - двумя объектами. </w:t>
      </w:r>
      <w:r w:rsidRPr="00714BA3">
        <w:rPr>
          <w:rFonts w:ascii="Times New Roman" w:hAnsi="Times New Roman" w:cs="Times New Roman"/>
          <w:sz w:val="28"/>
          <w:szCs w:val="28"/>
          <w:shd w:val="clear" w:color="auto" w:fill="FFFFFF"/>
        </w:rPr>
        <w:t>Поэтому р</w:t>
      </w:r>
      <w:r w:rsidRPr="00714B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абота по чек-картам носит модульный характер. Исходя из цели посещения видовой точки педагог может выбрать для себя не все предложенные варианты деятельности, а наиболее подходящие решению поставленных задач, особенностям детей. </w:t>
      </w:r>
    </w:p>
    <w:p w14:paraId="079A2394" w14:textId="77777777" w:rsidR="00336420" w:rsidRPr="00714BA3" w:rsidRDefault="00336420" w:rsidP="00714BA3">
      <w:pPr>
        <w:shd w:val="clear" w:color="auto" w:fill="FFFFFF"/>
        <w:tabs>
          <w:tab w:val="left" w:pos="599"/>
        </w:tabs>
        <w:spacing w:after="120" w:line="240" w:lineRule="auto"/>
        <w:ind w:firstLine="32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50B3">
        <w:rPr>
          <w:rFonts w:ascii="Times New Roman" w:hAnsi="Times New Roman" w:cs="Times New Roman"/>
          <w:color w:val="000000"/>
          <w:sz w:val="28"/>
          <w:szCs w:val="28"/>
        </w:rPr>
        <w:t>Не стоит давать детям сразу всю информацию по объекту, это делается поэтапно</w:t>
      </w:r>
      <w:r w:rsidRPr="00714BA3">
        <w:rPr>
          <w:rFonts w:ascii="Times New Roman" w:hAnsi="Times New Roman" w:cs="Times New Roman"/>
          <w:color w:val="000000"/>
        </w:rPr>
        <w:t xml:space="preserve">. </w:t>
      </w:r>
      <w:r w:rsidRPr="00714BA3">
        <w:rPr>
          <w:rFonts w:ascii="Times New Roman" w:hAnsi="Times New Roman" w:cs="Times New Roman"/>
          <w:sz w:val="28"/>
          <w:szCs w:val="28"/>
          <w:shd w:val="clear" w:color="auto" w:fill="FFFFFF"/>
        </w:rPr>
        <w:t>Оставшиеся задания, игры можно осуществить во время следующего посещения.</w:t>
      </w:r>
    </w:p>
    <w:p w14:paraId="66BFC159" w14:textId="3F538B0E" w:rsidR="00336420" w:rsidRPr="00714BA3" w:rsidRDefault="00336420" w:rsidP="00714BA3">
      <w:pPr>
        <w:pStyle w:val="22"/>
        <w:shd w:val="clear" w:color="auto" w:fill="auto"/>
        <w:spacing w:before="0" w:after="120" w:line="240" w:lineRule="auto"/>
        <w:ind w:firstLine="320"/>
        <w:jc w:val="both"/>
      </w:pPr>
      <w:r w:rsidRPr="00714BA3">
        <w:rPr>
          <w:color w:val="000000"/>
        </w:rPr>
        <w:t>Главное, чтобы эта информация была доступна пониманию детей - дети должны быть участниками процесса. Только тогда экологические знания будут усвоены детьми.</w:t>
      </w:r>
    </w:p>
    <w:p w14:paraId="44D401B5" w14:textId="7DDDA252" w:rsidR="00EF7310" w:rsidRPr="00714BA3" w:rsidRDefault="00EF7310" w:rsidP="00714BA3">
      <w:pPr>
        <w:shd w:val="clear" w:color="auto" w:fill="FFFFFF"/>
        <w:tabs>
          <w:tab w:val="left" w:pos="599"/>
        </w:tabs>
        <w:spacing w:after="120" w:line="240" w:lineRule="auto"/>
        <w:ind w:firstLine="32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4BA3">
        <w:rPr>
          <w:rFonts w:ascii="Times New Roman" w:hAnsi="Times New Roman" w:cs="Times New Roman"/>
          <w:sz w:val="28"/>
          <w:szCs w:val="28"/>
          <w:shd w:val="clear" w:color="auto" w:fill="FFFFFF"/>
        </w:rPr>
        <w:t>Следует отметить, что чек-карты носят рекомендательный характер. Педагоги могут дополнять и изменять задания в соответствии своих замыслов.</w:t>
      </w:r>
    </w:p>
    <w:p w14:paraId="33109694" w14:textId="6A45C45F" w:rsidR="00EF7310" w:rsidRPr="00714BA3" w:rsidRDefault="00EF7310" w:rsidP="00714BA3">
      <w:pPr>
        <w:tabs>
          <w:tab w:val="left" w:pos="599"/>
        </w:tabs>
        <w:spacing w:after="120" w:line="240" w:lineRule="auto"/>
        <w:ind w:firstLine="322"/>
        <w:jc w:val="both"/>
        <w:rPr>
          <w:rFonts w:ascii="Times New Roman" w:hAnsi="Times New Roman" w:cs="Times New Roman"/>
          <w:sz w:val="28"/>
          <w:szCs w:val="28"/>
        </w:rPr>
      </w:pPr>
      <w:r w:rsidRPr="00714BA3">
        <w:rPr>
          <w:rFonts w:ascii="Times New Roman" w:hAnsi="Times New Roman" w:cs="Times New Roman"/>
          <w:sz w:val="28"/>
          <w:szCs w:val="28"/>
        </w:rPr>
        <w:t xml:space="preserve">Сопровождают ребят на эко-тропе знакомые </w:t>
      </w:r>
      <w:r w:rsidR="004450B3">
        <w:rPr>
          <w:rFonts w:ascii="Times New Roman" w:hAnsi="Times New Roman" w:cs="Times New Roman"/>
          <w:sz w:val="28"/>
          <w:szCs w:val="28"/>
        </w:rPr>
        <w:t>детям</w:t>
      </w:r>
      <w:r w:rsidRPr="00714BA3">
        <w:rPr>
          <w:rFonts w:ascii="Times New Roman" w:hAnsi="Times New Roman" w:cs="Times New Roman"/>
          <w:sz w:val="28"/>
          <w:szCs w:val="28"/>
        </w:rPr>
        <w:t xml:space="preserve"> герои – Эколята. Они помогают проводить игры, викторины, беседы. </w:t>
      </w:r>
    </w:p>
    <w:p w14:paraId="5F760B63" w14:textId="77777777" w:rsidR="00EF7310" w:rsidRPr="00714BA3" w:rsidRDefault="00EF7310" w:rsidP="00714BA3">
      <w:pPr>
        <w:shd w:val="clear" w:color="auto" w:fill="FFFFFF"/>
        <w:tabs>
          <w:tab w:val="left" w:pos="599"/>
        </w:tabs>
        <w:spacing w:after="120" w:line="240" w:lineRule="auto"/>
        <w:ind w:firstLine="32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4B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Экологическая тропа позволяет более продуктивно использовать обычные прогулки с детьми для экологических занятий. </w:t>
      </w:r>
      <w:r w:rsidRPr="00714BA3">
        <w:rPr>
          <w:rFonts w:ascii="Times New Roman" w:hAnsi="Times New Roman" w:cs="Times New Roman"/>
          <w:sz w:val="28"/>
          <w:szCs w:val="28"/>
        </w:rPr>
        <w:t xml:space="preserve">Дети </w:t>
      </w:r>
    </w:p>
    <w:p w14:paraId="4E9FB7A5" w14:textId="77777777" w:rsidR="00EF7310" w:rsidRPr="00714BA3" w:rsidRDefault="00EF7310" w:rsidP="00714BA3">
      <w:pPr>
        <w:pStyle w:val="c0"/>
        <w:shd w:val="clear" w:color="auto" w:fill="FFFFFF"/>
        <w:tabs>
          <w:tab w:val="left" w:pos="599"/>
        </w:tabs>
        <w:spacing w:before="0" w:beforeAutospacing="0" w:after="120" w:afterAutospacing="0"/>
        <w:ind w:firstLine="322"/>
        <w:jc w:val="both"/>
        <w:rPr>
          <w:sz w:val="28"/>
          <w:szCs w:val="28"/>
        </w:rPr>
      </w:pPr>
      <w:r w:rsidRPr="00714BA3">
        <w:rPr>
          <w:sz w:val="28"/>
          <w:szCs w:val="28"/>
        </w:rPr>
        <w:t xml:space="preserve">- узнают особенности природы родного края; </w:t>
      </w:r>
    </w:p>
    <w:p w14:paraId="6055173F" w14:textId="77777777" w:rsidR="00EF7310" w:rsidRPr="00714BA3" w:rsidRDefault="00EF7310" w:rsidP="00714BA3">
      <w:pPr>
        <w:pStyle w:val="c0"/>
        <w:shd w:val="clear" w:color="auto" w:fill="FFFFFF"/>
        <w:tabs>
          <w:tab w:val="left" w:pos="599"/>
        </w:tabs>
        <w:spacing w:before="0" w:beforeAutospacing="0" w:after="120" w:afterAutospacing="0"/>
        <w:ind w:firstLine="322"/>
        <w:jc w:val="both"/>
        <w:rPr>
          <w:sz w:val="28"/>
          <w:szCs w:val="28"/>
        </w:rPr>
      </w:pPr>
      <w:r w:rsidRPr="00714BA3">
        <w:rPr>
          <w:sz w:val="28"/>
          <w:szCs w:val="28"/>
        </w:rPr>
        <w:t xml:space="preserve">- овладеют знаниями безопасного поведения в природе; </w:t>
      </w:r>
    </w:p>
    <w:p w14:paraId="3B69B1B7" w14:textId="77777777" w:rsidR="00EF7310" w:rsidRPr="00714BA3" w:rsidRDefault="00EF7310" w:rsidP="00714BA3">
      <w:pPr>
        <w:pStyle w:val="c0"/>
        <w:shd w:val="clear" w:color="auto" w:fill="FFFFFF"/>
        <w:tabs>
          <w:tab w:val="left" w:pos="599"/>
        </w:tabs>
        <w:spacing w:before="0" w:beforeAutospacing="0" w:after="120" w:afterAutospacing="0"/>
        <w:ind w:firstLine="322"/>
        <w:jc w:val="both"/>
        <w:rPr>
          <w:sz w:val="28"/>
          <w:szCs w:val="28"/>
        </w:rPr>
      </w:pPr>
      <w:r w:rsidRPr="00714BA3">
        <w:rPr>
          <w:sz w:val="28"/>
          <w:szCs w:val="28"/>
        </w:rPr>
        <w:t xml:space="preserve">- у них формируется стремление к исследованию объектов природы, </w:t>
      </w:r>
    </w:p>
    <w:p w14:paraId="60D38D8C" w14:textId="77777777" w:rsidR="00EF7310" w:rsidRPr="00714BA3" w:rsidRDefault="00EF7310" w:rsidP="00714BA3">
      <w:pPr>
        <w:pStyle w:val="c0"/>
        <w:shd w:val="clear" w:color="auto" w:fill="FFFFFF"/>
        <w:tabs>
          <w:tab w:val="left" w:pos="599"/>
        </w:tabs>
        <w:spacing w:before="0" w:beforeAutospacing="0" w:after="120" w:afterAutospacing="0"/>
        <w:ind w:firstLine="322"/>
        <w:jc w:val="both"/>
        <w:rPr>
          <w:sz w:val="28"/>
          <w:szCs w:val="28"/>
        </w:rPr>
      </w:pPr>
      <w:r w:rsidRPr="00714BA3">
        <w:rPr>
          <w:sz w:val="28"/>
          <w:szCs w:val="28"/>
        </w:rPr>
        <w:t>- они учатся делать выводы, устанавливать причинно-следственные связи;</w:t>
      </w:r>
    </w:p>
    <w:p w14:paraId="71F47E50" w14:textId="77777777" w:rsidR="00106298" w:rsidRPr="00714BA3" w:rsidRDefault="00106298" w:rsidP="00714BA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06298" w:rsidRPr="00714BA3" w:rsidSect="00055EE8">
      <w:headerReference w:type="default" r:id="rId9"/>
      <w:type w:val="continuous"/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E59C0" w14:textId="77777777" w:rsidR="00BC5F78" w:rsidRDefault="00BC5F78" w:rsidP="004556F6">
      <w:pPr>
        <w:spacing w:after="0" w:line="240" w:lineRule="auto"/>
      </w:pPr>
      <w:r>
        <w:separator/>
      </w:r>
    </w:p>
  </w:endnote>
  <w:endnote w:type="continuationSeparator" w:id="0">
    <w:p w14:paraId="515F971A" w14:textId="77777777" w:rsidR="00BC5F78" w:rsidRDefault="00BC5F78" w:rsidP="00455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CDF79" w14:textId="77777777" w:rsidR="00BC5F78" w:rsidRDefault="00BC5F78" w:rsidP="004556F6">
      <w:pPr>
        <w:spacing w:after="0" w:line="240" w:lineRule="auto"/>
      </w:pPr>
      <w:r>
        <w:separator/>
      </w:r>
    </w:p>
  </w:footnote>
  <w:footnote w:type="continuationSeparator" w:id="0">
    <w:p w14:paraId="795C52C2" w14:textId="77777777" w:rsidR="00BC5F78" w:rsidRDefault="00BC5F78" w:rsidP="00455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6588277"/>
      <w:docPartObj>
        <w:docPartGallery w:val="Page Numbers (Top of Page)"/>
        <w:docPartUnique/>
      </w:docPartObj>
    </w:sdtPr>
    <w:sdtContent>
      <w:p w14:paraId="66CD7D3F" w14:textId="75E2B56F" w:rsidR="004556F6" w:rsidRDefault="004556F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5B3343" w14:textId="77777777" w:rsidR="004556F6" w:rsidRDefault="004556F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B3B1C"/>
    <w:multiLevelType w:val="multilevel"/>
    <w:tmpl w:val="E850C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60C3B"/>
    <w:multiLevelType w:val="multilevel"/>
    <w:tmpl w:val="C09E0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2B644C"/>
    <w:multiLevelType w:val="multilevel"/>
    <w:tmpl w:val="F0DCA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CB6B60"/>
    <w:multiLevelType w:val="multilevel"/>
    <w:tmpl w:val="FD763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0F37BB"/>
    <w:multiLevelType w:val="hybridMultilevel"/>
    <w:tmpl w:val="77F0B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F50F9"/>
    <w:multiLevelType w:val="multilevel"/>
    <w:tmpl w:val="3A0C6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451804"/>
    <w:multiLevelType w:val="hybridMultilevel"/>
    <w:tmpl w:val="800A95A6"/>
    <w:lvl w:ilvl="0" w:tplc="7FCE800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5104A8"/>
    <w:multiLevelType w:val="multilevel"/>
    <w:tmpl w:val="B4280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FD285D"/>
    <w:multiLevelType w:val="hybridMultilevel"/>
    <w:tmpl w:val="C6925C88"/>
    <w:lvl w:ilvl="0" w:tplc="DDE425D6">
      <w:start w:val="1"/>
      <w:numFmt w:val="decimal"/>
      <w:lvlText w:val="%1."/>
      <w:lvlJc w:val="left"/>
      <w:pPr>
        <w:ind w:left="360" w:hanging="360"/>
      </w:pPr>
      <w:rPr>
        <w:b/>
        <w:bCs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9D38AE"/>
    <w:multiLevelType w:val="hybridMultilevel"/>
    <w:tmpl w:val="78189686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408E41DE"/>
    <w:multiLevelType w:val="multilevel"/>
    <w:tmpl w:val="59989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F54754"/>
    <w:multiLevelType w:val="hybridMultilevel"/>
    <w:tmpl w:val="2A3ED290"/>
    <w:lvl w:ilvl="0" w:tplc="890057E8">
      <w:start w:val="1"/>
      <w:numFmt w:val="decimal"/>
      <w:lvlText w:val="%1."/>
      <w:lvlJc w:val="left"/>
      <w:pPr>
        <w:ind w:left="360" w:hanging="360"/>
      </w:pPr>
      <w:rPr>
        <w:b/>
        <w:bCs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9134A"/>
    <w:multiLevelType w:val="hybridMultilevel"/>
    <w:tmpl w:val="E42E79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2F54A6"/>
    <w:multiLevelType w:val="multilevel"/>
    <w:tmpl w:val="467C6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BE2F22"/>
    <w:multiLevelType w:val="hybridMultilevel"/>
    <w:tmpl w:val="E0861786"/>
    <w:lvl w:ilvl="0" w:tplc="B8CA8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041923"/>
    <w:multiLevelType w:val="multilevel"/>
    <w:tmpl w:val="F7A2C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042320"/>
    <w:multiLevelType w:val="multilevel"/>
    <w:tmpl w:val="7172B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85145D"/>
    <w:multiLevelType w:val="hybridMultilevel"/>
    <w:tmpl w:val="BA8C095A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6A5B6309"/>
    <w:multiLevelType w:val="multilevel"/>
    <w:tmpl w:val="2D5C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CF7082"/>
    <w:multiLevelType w:val="multilevel"/>
    <w:tmpl w:val="EBE42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B010BA"/>
    <w:multiLevelType w:val="multilevel"/>
    <w:tmpl w:val="AB0C6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BD627C"/>
    <w:multiLevelType w:val="hybridMultilevel"/>
    <w:tmpl w:val="118EF362"/>
    <w:lvl w:ilvl="0" w:tplc="7FCE800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E903D4"/>
    <w:multiLevelType w:val="multilevel"/>
    <w:tmpl w:val="388CD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5"/>
  </w:num>
  <w:num w:numId="3">
    <w:abstractNumId w:val="17"/>
  </w:num>
  <w:num w:numId="4">
    <w:abstractNumId w:val="9"/>
  </w:num>
  <w:num w:numId="5">
    <w:abstractNumId w:val="8"/>
  </w:num>
  <w:num w:numId="6">
    <w:abstractNumId w:val="6"/>
  </w:num>
  <w:num w:numId="7">
    <w:abstractNumId w:val="21"/>
  </w:num>
  <w:num w:numId="8">
    <w:abstractNumId w:val="11"/>
  </w:num>
  <w:num w:numId="9">
    <w:abstractNumId w:val="4"/>
  </w:num>
  <w:num w:numId="10">
    <w:abstractNumId w:val="14"/>
  </w:num>
  <w:num w:numId="11">
    <w:abstractNumId w:val="15"/>
  </w:num>
  <w:num w:numId="12">
    <w:abstractNumId w:val="12"/>
  </w:num>
  <w:num w:numId="13">
    <w:abstractNumId w:val="3"/>
  </w:num>
  <w:num w:numId="14">
    <w:abstractNumId w:val="18"/>
  </w:num>
  <w:num w:numId="15">
    <w:abstractNumId w:val="20"/>
  </w:num>
  <w:num w:numId="16">
    <w:abstractNumId w:val="0"/>
  </w:num>
  <w:num w:numId="17">
    <w:abstractNumId w:val="13"/>
  </w:num>
  <w:num w:numId="18">
    <w:abstractNumId w:val="7"/>
  </w:num>
  <w:num w:numId="19">
    <w:abstractNumId w:val="1"/>
  </w:num>
  <w:num w:numId="20">
    <w:abstractNumId w:val="22"/>
  </w:num>
  <w:num w:numId="21">
    <w:abstractNumId w:val="10"/>
  </w:num>
  <w:num w:numId="22">
    <w:abstractNumId w:val="19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A6B"/>
    <w:rsid w:val="00055EE8"/>
    <w:rsid w:val="00105CE8"/>
    <w:rsid w:val="00106298"/>
    <w:rsid w:val="00141F9B"/>
    <w:rsid w:val="00155897"/>
    <w:rsid w:val="00214CD8"/>
    <w:rsid w:val="0025346B"/>
    <w:rsid w:val="00312C09"/>
    <w:rsid w:val="00336420"/>
    <w:rsid w:val="00362A6B"/>
    <w:rsid w:val="00386FCD"/>
    <w:rsid w:val="0040447E"/>
    <w:rsid w:val="004450B3"/>
    <w:rsid w:val="004556F6"/>
    <w:rsid w:val="004B1900"/>
    <w:rsid w:val="004F3F2A"/>
    <w:rsid w:val="005214E0"/>
    <w:rsid w:val="00695366"/>
    <w:rsid w:val="006A20B7"/>
    <w:rsid w:val="00701BC6"/>
    <w:rsid w:val="00714BA3"/>
    <w:rsid w:val="00756A31"/>
    <w:rsid w:val="00780EF8"/>
    <w:rsid w:val="0079637B"/>
    <w:rsid w:val="00876E25"/>
    <w:rsid w:val="008979C2"/>
    <w:rsid w:val="008E6E4F"/>
    <w:rsid w:val="00946ACD"/>
    <w:rsid w:val="009D4548"/>
    <w:rsid w:val="00A400D4"/>
    <w:rsid w:val="00AE7FD0"/>
    <w:rsid w:val="00B72F94"/>
    <w:rsid w:val="00BC5F78"/>
    <w:rsid w:val="00BD0023"/>
    <w:rsid w:val="00BF34A2"/>
    <w:rsid w:val="00BF6F24"/>
    <w:rsid w:val="00C0584C"/>
    <w:rsid w:val="00C36234"/>
    <w:rsid w:val="00C63F3C"/>
    <w:rsid w:val="00C9341C"/>
    <w:rsid w:val="00C95E7D"/>
    <w:rsid w:val="00CB1BAC"/>
    <w:rsid w:val="00CF7F3E"/>
    <w:rsid w:val="00D01BE7"/>
    <w:rsid w:val="00D4635C"/>
    <w:rsid w:val="00DE3DC4"/>
    <w:rsid w:val="00DF0149"/>
    <w:rsid w:val="00E12521"/>
    <w:rsid w:val="00E54502"/>
    <w:rsid w:val="00E90F05"/>
    <w:rsid w:val="00E93E02"/>
    <w:rsid w:val="00E97A89"/>
    <w:rsid w:val="00EF7310"/>
    <w:rsid w:val="00FA1928"/>
    <w:rsid w:val="00FE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E0E80"/>
  <w15:chartTrackingRefBased/>
  <w15:docId w15:val="{062E3C26-E844-4662-8885-CB1F99AA1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62A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362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62A6B"/>
  </w:style>
  <w:style w:type="character" w:customStyle="1" w:styleId="c3">
    <w:name w:val="c3"/>
    <w:basedOn w:val="a0"/>
    <w:rsid w:val="00362A6B"/>
  </w:style>
  <w:style w:type="paragraph" w:customStyle="1" w:styleId="c0">
    <w:name w:val="c0"/>
    <w:basedOn w:val="a"/>
    <w:rsid w:val="00362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62A6B"/>
  </w:style>
  <w:style w:type="paragraph" w:customStyle="1" w:styleId="c2">
    <w:name w:val="c2"/>
    <w:basedOn w:val="a"/>
    <w:rsid w:val="00362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62A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62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2A6B"/>
    <w:rPr>
      <w:b/>
      <w:bCs/>
    </w:rPr>
  </w:style>
  <w:style w:type="character" w:styleId="a5">
    <w:name w:val="Hyperlink"/>
    <w:basedOn w:val="a0"/>
    <w:uiPriority w:val="99"/>
    <w:semiHidden/>
    <w:unhideWhenUsed/>
    <w:rsid w:val="00362A6B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C95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C95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72F94"/>
    <w:pPr>
      <w:ind w:left="720"/>
      <w:contextualSpacing/>
    </w:pPr>
  </w:style>
  <w:style w:type="table" w:styleId="a7">
    <w:name w:val="Table Grid"/>
    <w:basedOn w:val="a1"/>
    <w:uiPriority w:val="39"/>
    <w:rsid w:val="00756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basedOn w:val="a0"/>
    <w:link w:val="22"/>
    <w:rsid w:val="00BD002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D0023"/>
    <w:pPr>
      <w:widowControl w:val="0"/>
      <w:shd w:val="clear" w:color="auto" w:fill="FFFFFF"/>
      <w:spacing w:before="420" w:after="0" w:line="322" w:lineRule="exact"/>
      <w:ind w:hanging="300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Intense Quote"/>
    <w:basedOn w:val="a"/>
    <w:next w:val="a"/>
    <w:link w:val="a9"/>
    <w:uiPriority w:val="30"/>
    <w:qFormat/>
    <w:rsid w:val="00714BA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9">
    <w:name w:val="Выделенная цитата Знак"/>
    <w:basedOn w:val="a0"/>
    <w:link w:val="a8"/>
    <w:uiPriority w:val="30"/>
    <w:rsid w:val="00714BA3"/>
    <w:rPr>
      <w:i/>
      <w:iCs/>
      <w:color w:val="4472C4" w:themeColor="accent1"/>
    </w:rPr>
  </w:style>
  <w:style w:type="character" w:styleId="HTML">
    <w:name w:val="HTML Code"/>
    <w:basedOn w:val="a0"/>
    <w:uiPriority w:val="99"/>
    <w:semiHidden/>
    <w:unhideWhenUsed/>
    <w:rsid w:val="00714BA3"/>
    <w:rPr>
      <w:rFonts w:ascii="Courier New" w:eastAsia="Times New Roman" w:hAnsi="Courier New" w:cs="Courier New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4556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556F6"/>
  </w:style>
  <w:style w:type="paragraph" w:styleId="ac">
    <w:name w:val="footer"/>
    <w:basedOn w:val="a"/>
    <w:link w:val="ad"/>
    <w:uiPriority w:val="99"/>
    <w:unhideWhenUsed/>
    <w:rsid w:val="004556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55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8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detskijsad/organizacija-yekologicheskoi-tropy-v-dou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668F4-F333-4554-949B-A78299216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8</Pages>
  <Words>2356</Words>
  <Characters>13434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СКАЗКА</dc:creator>
  <cp:keywords/>
  <dc:description/>
  <cp:lastModifiedBy>СКАЗКА</cp:lastModifiedBy>
  <cp:revision>8</cp:revision>
  <cp:lastPrinted>2026-05-08T06:38:00Z</cp:lastPrinted>
  <dcterms:created xsi:type="dcterms:W3CDTF">2026-05-07T11:45:00Z</dcterms:created>
  <dcterms:modified xsi:type="dcterms:W3CDTF">2026-05-08T11:48:00Z</dcterms:modified>
</cp:coreProperties>
</file>